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1B" w:rsidRDefault="00B51A1B" w:rsidP="00B51A1B">
      <w:pPr>
        <w:pStyle w:val="NormalWeb"/>
        <w:rPr>
          <w:rFonts w:ascii="Constantia" w:hAnsi="Constantia"/>
          <w:b/>
          <w:sz w:val="20"/>
          <w:szCs w:val="20"/>
        </w:rPr>
      </w:pPr>
      <w:bookmarkStart w:id="0" w:name="_GoBack"/>
      <w:bookmarkEnd w:id="0"/>
      <w:r w:rsidRPr="00D36305">
        <w:rPr>
          <w:rFonts w:ascii="Constantia" w:hAnsi="Constantia"/>
          <w:b/>
          <w:noProof/>
          <w:sz w:val="38"/>
          <w:szCs w:val="38"/>
        </w:rPr>
        <w:drawing>
          <wp:anchor distT="0" distB="0" distL="114300" distR="114300" simplePos="0" relativeHeight="251659264" behindDoc="1" locked="0" layoutInCell="1" allowOverlap="1" wp14:anchorId="513A5FBE" wp14:editId="4777CC1F">
            <wp:simplePos x="0" y="0"/>
            <wp:positionH relativeFrom="column">
              <wp:posOffset>-124460</wp:posOffset>
            </wp:positionH>
            <wp:positionV relativeFrom="paragraph">
              <wp:posOffset>-177800</wp:posOffset>
            </wp:positionV>
            <wp:extent cx="1482090" cy="702310"/>
            <wp:effectExtent l="19050" t="0" r="3810" b="0"/>
            <wp:wrapTight wrapText="bothSides">
              <wp:wrapPolygon edited="0">
                <wp:start x="-278" y="0"/>
                <wp:lineTo x="-278" y="21092"/>
                <wp:lineTo x="21656" y="21092"/>
                <wp:lineTo x="21656" y="0"/>
                <wp:lineTo x="-278" y="0"/>
              </wp:wrapPolygon>
            </wp:wrapTight>
            <wp:docPr id="3" name="Picture 1" descr="eden_logo_colo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eden_logo_colored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8D7">
        <w:rPr>
          <w:rFonts w:ascii="Constantia" w:hAnsi="Constantia"/>
          <w:b/>
          <w:sz w:val="52"/>
          <w:szCs w:val="52"/>
        </w:rPr>
        <w:t xml:space="preserve"> </w:t>
      </w:r>
      <w:r w:rsidRPr="00B51A1B">
        <w:rPr>
          <w:rFonts w:ascii="Constantia" w:hAnsi="Constantia"/>
          <w:b/>
          <w:sz w:val="40"/>
          <w:szCs w:val="40"/>
        </w:rPr>
        <w:t>Child Emergency Preparedness</w:t>
      </w:r>
      <w:r w:rsidR="00B958D7">
        <w:rPr>
          <w:rFonts w:ascii="Constantia" w:hAnsi="Constantia"/>
          <w:b/>
          <w:sz w:val="48"/>
          <w:szCs w:val="48"/>
        </w:rPr>
        <w:t xml:space="preserve"> </w:t>
      </w:r>
      <w:r w:rsidRPr="00003057">
        <w:rPr>
          <w:rFonts w:ascii="Constantia" w:hAnsi="Constantia"/>
          <w:b/>
          <w:sz w:val="20"/>
          <w:szCs w:val="20"/>
          <w:highlight w:val="yellow"/>
        </w:rPr>
        <w:t>Insert Your Logo Here</w:t>
      </w:r>
    </w:p>
    <w:p w:rsidR="00B51A1B" w:rsidRDefault="00B51A1B" w:rsidP="00B958D7">
      <w:pPr>
        <w:pStyle w:val="NormalWeb"/>
        <w:tabs>
          <w:tab w:val="left" w:pos="3600"/>
        </w:tabs>
        <w:ind w:left="1440" w:firstLine="720"/>
        <w:rPr>
          <w:rFonts w:ascii="Constantia" w:hAnsi="Constantia"/>
          <w:sz w:val="28"/>
          <w:szCs w:val="28"/>
        </w:rPr>
      </w:pPr>
      <w:r w:rsidRPr="00375C5A">
        <w:rPr>
          <w:rFonts w:ascii="Constantia" w:hAnsi="Constantia"/>
          <w:sz w:val="28"/>
          <w:szCs w:val="28"/>
        </w:rPr>
        <w:t>Disaster Fact Sheet</w:t>
      </w:r>
    </w:p>
    <w:p w:rsidR="008B59ED" w:rsidRDefault="008B59ED" w:rsidP="00B958D7">
      <w:pPr>
        <w:spacing w:before="120" w:after="0" w:line="240" w:lineRule="auto"/>
        <w:rPr>
          <w:rFonts w:ascii="Constantia" w:eastAsia="Times New Roman" w:hAnsi="Constantia" w:cs="Times New Roman"/>
        </w:rPr>
      </w:pPr>
      <w:r w:rsidRPr="008B59ED">
        <w:rPr>
          <w:rFonts w:ascii="Constantia" w:eastAsia="Times New Roman" w:hAnsi="Constantia" w:cs="Times New Roman"/>
          <w:b/>
        </w:rPr>
        <w:t>Children and Disasters</w:t>
      </w:r>
      <w:r>
        <w:rPr>
          <w:rFonts w:ascii="Constantia" w:eastAsia="Times New Roman" w:hAnsi="Constantia" w:cs="Times New Roman"/>
        </w:rPr>
        <w:t xml:space="preserve">: </w:t>
      </w:r>
      <w:r w:rsidRPr="008B59ED">
        <w:rPr>
          <w:rFonts w:ascii="Constantia" w:eastAsia="Times New Roman" w:hAnsi="Constantia" w:cs="Times New Roman"/>
        </w:rPr>
        <w:t>Disasters can leave childr</w:t>
      </w:r>
      <w:r w:rsidR="00B958D7">
        <w:rPr>
          <w:rFonts w:ascii="Constantia" w:eastAsia="Times New Roman" w:hAnsi="Constantia" w:cs="Times New Roman"/>
        </w:rPr>
        <w:t>en feeling frightened, confused</w:t>
      </w:r>
      <w:r w:rsidRPr="008B59ED">
        <w:rPr>
          <w:rFonts w:ascii="Constantia" w:eastAsia="Times New Roman" w:hAnsi="Constantia" w:cs="Times New Roman"/>
        </w:rPr>
        <w:t xml:space="preserve"> and insecure. Children may respond to disaster </w:t>
      </w:r>
      <w:r w:rsidR="00B958D7">
        <w:rPr>
          <w:rFonts w:ascii="Constantia" w:eastAsia="Times New Roman" w:hAnsi="Constantia" w:cs="Times New Roman"/>
        </w:rPr>
        <w:t>by demonstrating fears, sadness</w:t>
      </w:r>
      <w:r w:rsidRPr="008B59ED">
        <w:rPr>
          <w:rFonts w:ascii="Constantia" w:eastAsia="Times New Roman" w:hAnsi="Constantia" w:cs="Times New Roman"/>
        </w:rPr>
        <w:t xml:space="preserve"> or behavioral problems. Younger children may return to earlier behavior patterns, suc</w:t>
      </w:r>
      <w:r w:rsidR="00B958D7">
        <w:rPr>
          <w:rFonts w:ascii="Constantia" w:eastAsia="Times New Roman" w:hAnsi="Constantia" w:cs="Times New Roman"/>
        </w:rPr>
        <w:t>h as bedwetting, sleep problems</w:t>
      </w:r>
      <w:r w:rsidRPr="008B59ED">
        <w:rPr>
          <w:rFonts w:ascii="Constantia" w:eastAsia="Times New Roman" w:hAnsi="Constantia" w:cs="Times New Roman"/>
        </w:rPr>
        <w:t xml:space="preserve"> and separation anxiety. Older children </w:t>
      </w:r>
      <w:r w:rsidR="00B958D7">
        <w:rPr>
          <w:rFonts w:ascii="Constantia" w:eastAsia="Times New Roman" w:hAnsi="Constantia" w:cs="Times New Roman"/>
        </w:rPr>
        <w:t xml:space="preserve">also </w:t>
      </w:r>
      <w:r w:rsidRPr="008B59ED">
        <w:rPr>
          <w:rFonts w:ascii="Constantia" w:eastAsia="Times New Roman" w:hAnsi="Constantia" w:cs="Times New Roman"/>
        </w:rPr>
        <w:t>may display ang</w:t>
      </w:r>
      <w:r w:rsidR="00B958D7">
        <w:rPr>
          <w:rFonts w:ascii="Constantia" w:eastAsia="Times New Roman" w:hAnsi="Constantia" w:cs="Times New Roman"/>
        </w:rPr>
        <w:t>er, aggression, school problems</w:t>
      </w:r>
      <w:r w:rsidRPr="008B59ED">
        <w:rPr>
          <w:rFonts w:ascii="Constantia" w:eastAsia="Times New Roman" w:hAnsi="Constantia" w:cs="Times New Roman"/>
        </w:rPr>
        <w:t xml:space="preserve"> or withdrawal. Some children who have only indirect contact with the disaster but witness it on television </w:t>
      </w:r>
      <w:r w:rsidR="00B958D7">
        <w:rPr>
          <w:rFonts w:ascii="Constantia" w:eastAsia="Times New Roman" w:hAnsi="Constantia" w:cs="Times New Roman"/>
        </w:rPr>
        <w:t xml:space="preserve">also </w:t>
      </w:r>
      <w:r w:rsidRPr="008B59ED">
        <w:rPr>
          <w:rFonts w:ascii="Constantia" w:eastAsia="Times New Roman" w:hAnsi="Constantia" w:cs="Times New Roman"/>
        </w:rPr>
        <w:t>may develop distress.</w:t>
      </w:r>
      <w:r w:rsidR="00B958D7">
        <w:rPr>
          <w:rFonts w:ascii="Constantia" w:eastAsia="Times New Roman" w:hAnsi="Constantia" w:cs="Times New Roman"/>
        </w:rPr>
        <w:t xml:space="preserve"> </w:t>
      </w:r>
      <w:r w:rsidRPr="008B59ED">
        <w:rPr>
          <w:rFonts w:ascii="Constantia" w:eastAsia="Times New Roman" w:hAnsi="Constantia" w:cs="Times New Roman"/>
        </w:rPr>
        <w:t>Whether a child has personally experienced trauma, has mer</w:t>
      </w:r>
      <w:r w:rsidR="00B958D7">
        <w:rPr>
          <w:rFonts w:ascii="Constantia" w:eastAsia="Times New Roman" w:hAnsi="Constantia" w:cs="Times New Roman"/>
        </w:rPr>
        <w:t>ely seen the event on TV</w:t>
      </w:r>
      <w:r w:rsidRPr="008B59ED">
        <w:rPr>
          <w:rFonts w:ascii="Constantia" w:eastAsia="Times New Roman" w:hAnsi="Constantia" w:cs="Times New Roman"/>
        </w:rPr>
        <w:t xml:space="preserve"> or has heard it discussed</w:t>
      </w:r>
      <w:r w:rsidR="00B958D7">
        <w:rPr>
          <w:rFonts w:ascii="Constantia" w:eastAsia="Times New Roman" w:hAnsi="Constantia" w:cs="Times New Roman"/>
        </w:rPr>
        <w:t xml:space="preserve"> by adults, </w:t>
      </w:r>
      <w:r w:rsidRPr="008B59ED">
        <w:rPr>
          <w:rFonts w:ascii="Constantia" w:eastAsia="Times New Roman" w:hAnsi="Constantia" w:cs="Times New Roman"/>
        </w:rPr>
        <w:t xml:space="preserve">parents and teachers </w:t>
      </w:r>
      <w:r w:rsidR="00B958D7">
        <w:rPr>
          <w:rFonts w:ascii="Constantia" w:eastAsia="Times New Roman" w:hAnsi="Constantia" w:cs="Times New Roman"/>
        </w:rPr>
        <w:t>should</w:t>
      </w:r>
      <w:r w:rsidRPr="008B59ED">
        <w:rPr>
          <w:rFonts w:ascii="Constantia" w:eastAsia="Times New Roman" w:hAnsi="Constantia" w:cs="Times New Roman"/>
        </w:rPr>
        <w:t xml:space="preserve"> be informed and ready to help if reactions to stress begin to occur.</w:t>
      </w:r>
    </w:p>
    <w:p w:rsidR="00920D0E" w:rsidRDefault="008B59ED" w:rsidP="00B958D7">
      <w:pPr>
        <w:spacing w:before="120" w:after="0" w:line="240" w:lineRule="auto"/>
        <w:rPr>
          <w:rFonts w:ascii="Constantia" w:eastAsia="Times New Roman" w:hAnsi="Constantia" w:cs="Times New Roman"/>
        </w:rPr>
      </w:pPr>
      <w:r w:rsidRPr="008B59ED">
        <w:rPr>
          <w:rFonts w:ascii="Constantia" w:eastAsia="Times New Roman" w:hAnsi="Constantia" w:cs="Times New Roman"/>
          <w:b/>
        </w:rPr>
        <w:t>Coping with Disaster</w:t>
      </w:r>
      <w:r w:rsidR="00920D0E">
        <w:rPr>
          <w:rFonts w:ascii="Constantia" w:eastAsia="Times New Roman" w:hAnsi="Constantia" w:cs="Times New Roman"/>
        </w:rPr>
        <w:t>:</w:t>
      </w:r>
      <w:r>
        <w:rPr>
          <w:rFonts w:ascii="Constantia" w:eastAsia="Times New Roman" w:hAnsi="Constantia" w:cs="Times New Roman"/>
        </w:rPr>
        <w:t xml:space="preserve"> </w:t>
      </w:r>
      <w:r w:rsidR="00626CBB">
        <w:rPr>
          <w:rFonts w:ascii="Constantia" w:eastAsia="Times New Roman" w:hAnsi="Constantia" w:cs="Times New Roman"/>
        </w:rPr>
        <w:t>The way c</w:t>
      </w:r>
      <w:r w:rsidRPr="008B59ED">
        <w:rPr>
          <w:rFonts w:ascii="Constantia" w:eastAsia="Times New Roman" w:hAnsi="Constantia" w:cs="Times New Roman"/>
        </w:rPr>
        <w:t>hildren cop</w:t>
      </w:r>
      <w:r w:rsidR="00626CBB">
        <w:rPr>
          <w:rFonts w:ascii="Constantia" w:eastAsia="Times New Roman" w:hAnsi="Constantia" w:cs="Times New Roman"/>
        </w:rPr>
        <w:t>e</w:t>
      </w:r>
      <w:r w:rsidRPr="008B59ED">
        <w:rPr>
          <w:rFonts w:ascii="Constantia" w:eastAsia="Times New Roman" w:hAnsi="Constantia" w:cs="Times New Roman"/>
        </w:rPr>
        <w:t xml:space="preserve"> with disaster</w:t>
      </w:r>
      <w:r w:rsidR="00626CBB">
        <w:rPr>
          <w:rFonts w:ascii="Constantia" w:eastAsia="Times New Roman" w:hAnsi="Constantia" w:cs="Times New Roman"/>
        </w:rPr>
        <w:t>s</w:t>
      </w:r>
      <w:r w:rsidR="00920D0E">
        <w:rPr>
          <w:rFonts w:ascii="Constantia" w:eastAsia="Times New Roman" w:hAnsi="Constantia" w:cs="Times New Roman"/>
        </w:rPr>
        <w:t xml:space="preserve"> or emergencies </w:t>
      </w:r>
      <w:r w:rsidRPr="008B59ED">
        <w:rPr>
          <w:rFonts w:ascii="Constantia" w:eastAsia="Times New Roman" w:hAnsi="Constantia" w:cs="Times New Roman"/>
        </w:rPr>
        <w:t xml:space="preserve">often </w:t>
      </w:r>
      <w:r w:rsidR="00920D0E">
        <w:rPr>
          <w:rFonts w:ascii="Constantia" w:eastAsia="Times New Roman" w:hAnsi="Constantia" w:cs="Times New Roman"/>
        </w:rPr>
        <w:t xml:space="preserve">is </w:t>
      </w:r>
      <w:r w:rsidR="00626CBB">
        <w:rPr>
          <w:rFonts w:ascii="Constantia" w:eastAsia="Times New Roman" w:hAnsi="Constantia" w:cs="Times New Roman"/>
        </w:rPr>
        <w:t xml:space="preserve">directly </w:t>
      </w:r>
      <w:r w:rsidRPr="008B59ED">
        <w:rPr>
          <w:rFonts w:ascii="Constantia" w:eastAsia="Times New Roman" w:hAnsi="Constantia" w:cs="Times New Roman"/>
        </w:rPr>
        <w:t xml:space="preserve">tied to the way </w:t>
      </w:r>
      <w:r>
        <w:rPr>
          <w:rFonts w:ascii="Constantia" w:eastAsia="Times New Roman" w:hAnsi="Constantia" w:cs="Times New Roman"/>
        </w:rPr>
        <w:t xml:space="preserve">their </w:t>
      </w:r>
      <w:r w:rsidRPr="008B59ED">
        <w:rPr>
          <w:rFonts w:ascii="Constantia" w:eastAsia="Times New Roman" w:hAnsi="Constantia" w:cs="Times New Roman"/>
        </w:rPr>
        <w:t xml:space="preserve">parents cope. </w:t>
      </w:r>
      <w:r w:rsidR="00626CBB">
        <w:rPr>
          <w:rFonts w:ascii="Constantia" w:eastAsia="Times New Roman" w:hAnsi="Constantia" w:cs="Times New Roman"/>
        </w:rPr>
        <w:t>Children</w:t>
      </w:r>
      <w:r w:rsidRPr="008B59ED">
        <w:rPr>
          <w:rFonts w:ascii="Constantia" w:eastAsia="Times New Roman" w:hAnsi="Constantia" w:cs="Times New Roman"/>
        </w:rPr>
        <w:t xml:space="preserve"> can detect adults’ fears and sadness. Parents and adults can make disasters less traumatic for children by taking steps to manage their own feelings and </w:t>
      </w:r>
      <w:r w:rsidR="00920D0E">
        <w:rPr>
          <w:rFonts w:ascii="Constantia" w:eastAsia="Times New Roman" w:hAnsi="Constantia" w:cs="Times New Roman"/>
        </w:rPr>
        <w:t xml:space="preserve">coping. Parents </w:t>
      </w:r>
      <w:r w:rsidRPr="008B59ED">
        <w:rPr>
          <w:rFonts w:ascii="Constantia" w:eastAsia="Times New Roman" w:hAnsi="Constantia" w:cs="Times New Roman"/>
        </w:rPr>
        <w:t xml:space="preserve">almost always </w:t>
      </w:r>
      <w:r w:rsidR="00920D0E">
        <w:rPr>
          <w:rFonts w:ascii="Constantia" w:eastAsia="Times New Roman" w:hAnsi="Constantia" w:cs="Times New Roman"/>
        </w:rPr>
        <w:t xml:space="preserve">are </w:t>
      </w:r>
      <w:r w:rsidRPr="008B59ED">
        <w:rPr>
          <w:rFonts w:ascii="Constantia" w:eastAsia="Times New Roman" w:hAnsi="Constantia" w:cs="Times New Roman"/>
        </w:rPr>
        <w:t>the best source of support for children in disasters. One way to establish a sense of control and to build confidence in children bef</w:t>
      </w:r>
      <w:r w:rsidR="00920D0E">
        <w:rPr>
          <w:rFonts w:ascii="Constantia" w:eastAsia="Times New Roman" w:hAnsi="Constantia" w:cs="Times New Roman"/>
        </w:rPr>
        <w:t xml:space="preserve">ore a disaster is to involve them in preparing </w:t>
      </w:r>
      <w:r w:rsidRPr="008B59ED">
        <w:rPr>
          <w:rFonts w:ascii="Constantia" w:eastAsia="Times New Roman" w:hAnsi="Constantia" w:cs="Times New Roman"/>
        </w:rPr>
        <w:t xml:space="preserve">family disaster </w:t>
      </w:r>
      <w:r w:rsidR="00920D0E">
        <w:rPr>
          <w:rFonts w:ascii="Constantia" w:eastAsia="Times New Roman" w:hAnsi="Constantia" w:cs="Times New Roman"/>
        </w:rPr>
        <w:t xml:space="preserve">kits and </w:t>
      </w:r>
      <w:r w:rsidRPr="008B59ED">
        <w:rPr>
          <w:rFonts w:ascii="Constantia" w:eastAsia="Times New Roman" w:hAnsi="Constantia" w:cs="Times New Roman"/>
        </w:rPr>
        <w:t>plan</w:t>
      </w:r>
      <w:r w:rsidR="00920D0E">
        <w:rPr>
          <w:rFonts w:ascii="Constantia" w:eastAsia="Times New Roman" w:hAnsi="Constantia" w:cs="Times New Roman"/>
        </w:rPr>
        <w:t>s.</w:t>
      </w:r>
    </w:p>
    <w:p w:rsidR="00626CBB" w:rsidRDefault="00626CBB" w:rsidP="00B958D7">
      <w:pPr>
        <w:spacing w:before="120" w:after="0" w:line="240" w:lineRule="auto"/>
        <w:rPr>
          <w:rFonts w:ascii="Constantia" w:eastAsia="Times New Roman" w:hAnsi="Constantia" w:cs="Times New Roman"/>
        </w:rPr>
      </w:pPr>
      <w:r w:rsidRPr="00626CBB">
        <w:rPr>
          <w:rFonts w:ascii="Constantia" w:eastAsia="Times New Roman" w:hAnsi="Constantia" w:cs="Times New Roman"/>
        </w:rPr>
        <w:t>Children’s reactions are influ</w:t>
      </w:r>
      <w:r w:rsidR="00920D0E">
        <w:rPr>
          <w:rFonts w:ascii="Constantia" w:eastAsia="Times New Roman" w:hAnsi="Constantia" w:cs="Times New Roman"/>
        </w:rPr>
        <w:t>enced by the behavior, thoughts</w:t>
      </w:r>
      <w:r w:rsidRPr="00626CBB">
        <w:rPr>
          <w:rFonts w:ascii="Constantia" w:eastAsia="Times New Roman" w:hAnsi="Constantia" w:cs="Times New Roman"/>
        </w:rPr>
        <w:t xml:space="preserve"> and feelings of adults. </w:t>
      </w:r>
      <w:r w:rsidR="006B3111">
        <w:rPr>
          <w:rFonts w:ascii="Constantia" w:eastAsia="Times New Roman" w:hAnsi="Constantia" w:cs="Times New Roman"/>
        </w:rPr>
        <w:t>Adults should:</w:t>
      </w:r>
    </w:p>
    <w:p w:rsidR="00A87909" w:rsidRDefault="00A87909" w:rsidP="00B958D7">
      <w:pPr>
        <w:pStyle w:val="ListParagraph"/>
        <w:numPr>
          <w:ilvl w:val="0"/>
          <w:numId w:val="4"/>
        </w:numPr>
        <w:spacing w:before="120" w:after="0" w:line="240" w:lineRule="auto"/>
        <w:ind w:left="360" w:hanging="180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Ask children and adolescents to share their thoughts and feelings about the incident.</w:t>
      </w:r>
    </w:p>
    <w:p w:rsidR="00626CBB" w:rsidRDefault="00626CBB" w:rsidP="00B958D7">
      <w:pPr>
        <w:pStyle w:val="ListParagraph"/>
        <w:numPr>
          <w:ilvl w:val="0"/>
          <w:numId w:val="4"/>
        </w:numPr>
        <w:spacing w:before="120"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626CBB">
        <w:rPr>
          <w:rFonts w:ascii="Constantia" w:eastAsia="Times New Roman" w:hAnsi="Constantia" w:cs="Times New Roman"/>
        </w:rPr>
        <w:t xml:space="preserve">Clarify misunderstandings about risk and danger by listening to </w:t>
      </w:r>
      <w:r w:rsidR="005A3039">
        <w:rPr>
          <w:rFonts w:ascii="Constantia" w:eastAsia="Times New Roman" w:hAnsi="Constantia" w:cs="Times New Roman"/>
        </w:rPr>
        <w:t>their</w:t>
      </w:r>
      <w:r w:rsidRPr="00626CBB">
        <w:rPr>
          <w:rFonts w:ascii="Constantia" w:eastAsia="Times New Roman" w:hAnsi="Constantia" w:cs="Times New Roman"/>
        </w:rPr>
        <w:t xml:space="preserve"> concerns and answering questions</w:t>
      </w:r>
      <w:r w:rsidR="00A87909">
        <w:rPr>
          <w:rFonts w:ascii="Constantia" w:eastAsia="Times New Roman" w:hAnsi="Constantia" w:cs="Times New Roman"/>
        </w:rPr>
        <w:t>.</w:t>
      </w:r>
    </w:p>
    <w:p w:rsidR="00626CBB" w:rsidRDefault="00626CBB" w:rsidP="00B958D7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626CBB">
        <w:rPr>
          <w:rFonts w:ascii="Constantia" w:eastAsia="Times New Roman" w:hAnsi="Constantia" w:cs="Times New Roman"/>
        </w:rPr>
        <w:t>Maintain a sense of calm by validating children’s concerns and perceptions and with discussion of concrete plans for safety</w:t>
      </w:r>
      <w:r w:rsidR="00A87909">
        <w:rPr>
          <w:rFonts w:ascii="Constantia" w:eastAsia="Times New Roman" w:hAnsi="Constantia" w:cs="Times New Roman"/>
        </w:rPr>
        <w:t>.</w:t>
      </w:r>
    </w:p>
    <w:p w:rsidR="00626CBB" w:rsidRDefault="00626CBB" w:rsidP="00B958D7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626CBB">
        <w:rPr>
          <w:rFonts w:ascii="Constantia" w:eastAsia="Times New Roman" w:hAnsi="Constantia" w:cs="Times New Roman"/>
        </w:rPr>
        <w:t>Listen to what child</w:t>
      </w:r>
      <w:r>
        <w:rPr>
          <w:rFonts w:ascii="Constantia" w:eastAsia="Times New Roman" w:hAnsi="Constantia" w:cs="Times New Roman"/>
        </w:rPr>
        <w:t>ren are</w:t>
      </w:r>
      <w:r w:rsidRPr="00626CBB">
        <w:rPr>
          <w:rFonts w:ascii="Constantia" w:eastAsia="Times New Roman" w:hAnsi="Constantia" w:cs="Times New Roman"/>
        </w:rPr>
        <w:t xml:space="preserve"> saying</w:t>
      </w:r>
      <w:r w:rsidR="00A87909">
        <w:rPr>
          <w:rFonts w:ascii="Constantia" w:eastAsia="Times New Roman" w:hAnsi="Constantia" w:cs="Times New Roman"/>
        </w:rPr>
        <w:t>.</w:t>
      </w:r>
    </w:p>
    <w:p w:rsidR="00626CBB" w:rsidRDefault="006B3111" w:rsidP="00B958D7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A</w:t>
      </w:r>
      <w:r w:rsidR="00626CBB" w:rsidRPr="00626CBB">
        <w:rPr>
          <w:rFonts w:ascii="Constantia" w:eastAsia="Times New Roman" w:hAnsi="Constantia" w:cs="Times New Roman"/>
        </w:rPr>
        <w:t xml:space="preserve">nswer </w:t>
      </w:r>
      <w:r>
        <w:rPr>
          <w:rFonts w:ascii="Constantia" w:eastAsia="Times New Roman" w:hAnsi="Constantia" w:cs="Times New Roman"/>
        </w:rPr>
        <w:t xml:space="preserve">questions that younger children may have with simple explanations and </w:t>
      </w:r>
      <w:r w:rsidR="00626CBB" w:rsidRPr="00626CBB">
        <w:rPr>
          <w:rFonts w:ascii="Constantia" w:eastAsia="Times New Roman" w:hAnsi="Constantia" w:cs="Times New Roman"/>
        </w:rPr>
        <w:t>without the elaboration needed for an older child or adult</w:t>
      </w:r>
      <w:r w:rsidR="00A87909">
        <w:rPr>
          <w:rFonts w:ascii="Constantia" w:eastAsia="Times New Roman" w:hAnsi="Constantia" w:cs="Times New Roman"/>
        </w:rPr>
        <w:t>.</w:t>
      </w:r>
    </w:p>
    <w:p w:rsidR="00626CBB" w:rsidRPr="00A87909" w:rsidRDefault="006B3111" w:rsidP="00B958D7">
      <w:pPr>
        <w:pStyle w:val="ListParagraph"/>
        <w:numPr>
          <w:ilvl w:val="1"/>
          <w:numId w:val="4"/>
        </w:numPr>
        <w:spacing w:after="0" w:line="240" w:lineRule="auto"/>
        <w:ind w:left="720" w:hanging="180"/>
        <w:rPr>
          <w:rFonts w:ascii="Constantia" w:eastAsia="Times New Roman" w:hAnsi="Constantia" w:cs="Times New Roman"/>
        </w:rPr>
      </w:pPr>
      <w:r w:rsidRPr="00A87909">
        <w:rPr>
          <w:rFonts w:ascii="Constantia" w:eastAsia="Times New Roman" w:hAnsi="Constantia" w:cs="Times New Roman"/>
        </w:rPr>
        <w:t>Understand that children are different</w:t>
      </w:r>
      <w:r w:rsidR="00A87909" w:rsidRPr="00A87909">
        <w:rPr>
          <w:rFonts w:ascii="Constantia" w:eastAsia="Times New Roman" w:hAnsi="Constantia" w:cs="Times New Roman"/>
        </w:rPr>
        <w:t>. S</w:t>
      </w:r>
      <w:r w:rsidR="00626CBB" w:rsidRPr="00A87909">
        <w:rPr>
          <w:rFonts w:ascii="Constantia" w:eastAsia="Times New Roman" w:hAnsi="Constantia" w:cs="Times New Roman"/>
        </w:rPr>
        <w:t>ome children are comforted by knowing more or less information than others</w:t>
      </w:r>
      <w:r w:rsidR="00A87909" w:rsidRPr="00A87909">
        <w:rPr>
          <w:rFonts w:ascii="Constantia" w:eastAsia="Times New Roman" w:hAnsi="Constantia" w:cs="Times New Roman"/>
        </w:rPr>
        <w:t xml:space="preserve">. </w:t>
      </w:r>
      <w:r w:rsidR="00626CBB" w:rsidRPr="00A87909">
        <w:rPr>
          <w:rFonts w:ascii="Constantia" w:eastAsia="Times New Roman" w:hAnsi="Constantia" w:cs="Times New Roman"/>
        </w:rPr>
        <w:t>Decide what leve</w:t>
      </w:r>
      <w:r w:rsidR="00A87909">
        <w:rPr>
          <w:rFonts w:ascii="Constantia" w:eastAsia="Times New Roman" w:hAnsi="Constantia" w:cs="Times New Roman"/>
        </w:rPr>
        <w:t>l of information each of your</w:t>
      </w:r>
      <w:r w:rsidR="00626CBB" w:rsidRPr="00A87909">
        <w:rPr>
          <w:rFonts w:ascii="Constantia" w:eastAsia="Times New Roman" w:hAnsi="Constantia" w:cs="Times New Roman"/>
        </w:rPr>
        <w:t xml:space="preserve"> child</w:t>
      </w:r>
      <w:r w:rsidR="00A87909">
        <w:rPr>
          <w:rFonts w:ascii="Constantia" w:eastAsia="Times New Roman" w:hAnsi="Constantia" w:cs="Times New Roman"/>
        </w:rPr>
        <w:t>ren</w:t>
      </w:r>
      <w:r w:rsidR="00626CBB" w:rsidRPr="00A87909">
        <w:rPr>
          <w:rFonts w:ascii="Constantia" w:eastAsia="Times New Roman" w:hAnsi="Constantia" w:cs="Times New Roman"/>
        </w:rPr>
        <w:t xml:space="preserve"> needs</w:t>
      </w:r>
      <w:r w:rsidR="00A87909">
        <w:rPr>
          <w:rFonts w:ascii="Constantia" w:eastAsia="Times New Roman" w:hAnsi="Constantia" w:cs="Times New Roman"/>
        </w:rPr>
        <w:t>.</w:t>
      </w:r>
    </w:p>
    <w:p w:rsidR="00626CBB" w:rsidRPr="00A87909" w:rsidRDefault="006B3111" w:rsidP="00B958D7">
      <w:pPr>
        <w:pStyle w:val="ListParagraph"/>
        <w:numPr>
          <w:ilvl w:val="1"/>
          <w:numId w:val="4"/>
        </w:numPr>
        <w:spacing w:after="0" w:line="240" w:lineRule="auto"/>
        <w:ind w:left="720" w:hanging="180"/>
        <w:rPr>
          <w:rFonts w:ascii="Constantia" w:eastAsia="Times New Roman" w:hAnsi="Constantia" w:cs="Times New Roman"/>
        </w:rPr>
      </w:pPr>
      <w:r w:rsidRPr="00A87909">
        <w:rPr>
          <w:rFonts w:ascii="Constantia" w:eastAsia="Times New Roman" w:hAnsi="Constantia" w:cs="Times New Roman"/>
        </w:rPr>
        <w:t>Understand that some children may have difficulty expressing feelings</w:t>
      </w:r>
      <w:r w:rsidR="00A87909" w:rsidRPr="00A87909">
        <w:rPr>
          <w:rFonts w:ascii="Constantia" w:eastAsia="Times New Roman" w:hAnsi="Constantia" w:cs="Times New Roman"/>
        </w:rPr>
        <w:t xml:space="preserve">. </w:t>
      </w:r>
      <w:r w:rsidR="00626CBB" w:rsidRPr="00A87909">
        <w:rPr>
          <w:rFonts w:ascii="Constantia" w:eastAsia="Times New Roman" w:hAnsi="Constantia" w:cs="Times New Roman"/>
        </w:rPr>
        <w:t xml:space="preserve">Allow the child to draw a picture or tell a story </w:t>
      </w:r>
      <w:r w:rsidR="00A87909">
        <w:rPr>
          <w:rFonts w:ascii="Constantia" w:eastAsia="Times New Roman" w:hAnsi="Constantia" w:cs="Times New Roman"/>
        </w:rPr>
        <w:t>about</w:t>
      </w:r>
      <w:r w:rsidR="00626CBB" w:rsidRPr="00A87909">
        <w:rPr>
          <w:rFonts w:ascii="Constantia" w:eastAsia="Times New Roman" w:hAnsi="Constantia" w:cs="Times New Roman"/>
        </w:rPr>
        <w:t xml:space="preserve"> what happened</w:t>
      </w:r>
      <w:r w:rsidR="00A87909">
        <w:rPr>
          <w:rFonts w:ascii="Constantia" w:eastAsia="Times New Roman" w:hAnsi="Constantia" w:cs="Times New Roman"/>
        </w:rPr>
        <w:t>.</w:t>
      </w:r>
    </w:p>
    <w:p w:rsidR="00626CBB" w:rsidRPr="00626CBB" w:rsidRDefault="00811A6C" w:rsidP="00B958D7">
      <w:pPr>
        <w:spacing w:before="120" w:after="0" w:line="240" w:lineRule="auto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T</w:t>
      </w:r>
      <w:r w:rsidR="00626CBB" w:rsidRPr="00626CBB">
        <w:rPr>
          <w:rFonts w:ascii="Constantia" w:eastAsia="Times New Roman" w:hAnsi="Constantia" w:cs="Times New Roman"/>
        </w:rPr>
        <w:t xml:space="preserve">ry to understand what is causing </w:t>
      </w:r>
      <w:r w:rsidR="00F11100">
        <w:rPr>
          <w:rFonts w:ascii="Constantia" w:eastAsia="Times New Roman" w:hAnsi="Constantia" w:cs="Times New Roman"/>
        </w:rPr>
        <w:t xml:space="preserve">children’s </w:t>
      </w:r>
      <w:r w:rsidR="00626CBB" w:rsidRPr="00626CBB">
        <w:rPr>
          <w:rFonts w:ascii="Constantia" w:eastAsia="Times New Roman" w:hAnsi="Constantia" w:cs="Times New Roman"/>
        </w:rPr>
        <w:t>anxi</w:t>
      </w:r>
      <w:r>
        <w:rPr>
          <w:rFonts w:ascii="Constantia" w:eastAsia="Times New Roman" w:hAnsi="Constantia" w:cs="Times New Roman"/>
        </w:rPr>
        <w:t>eties and fears. C</w:t>
      </w:r>
      <w:r w:rsidR="00626CBB" w:rsidRPr="00626CBB">
        <w:rPr>
          <w:rFonts w:ascii="Constantia" w:eastAsia="Times New Roman" w:hAnsi="Constantia" w:cs="Times New Roman"/>
        </w:rPr>
        <w:t xml:space="preserve">hildren </w:t>
      </w:r>
      <w:r>
        <w:rPr>
          <w:rFonts w:ascii="Constantia" w:eastAsia="Times New Roman" w:hAnsi="Constantia" w:cs="Times New Roman"/>
        </w:rPr>
        <w:t xml:space="preserve">typically </w:t>
      </w:r>
      <w:r w:rsidR="00626CBB" w:rsidRPr="00626CBB">
        <w:rPr>
          <w:rFonts w:ascii="Constantia" w:eastAsia="Times New Roman" w:hAnsi="Constantia" w:cs="Times New Roman"/>
        </w:rPr>
        <w:t>are most afraid that:</w:t>
      </w:r>
    </w:p>
    <w:p w:rsidR="00626CBB" w:rsidRPr="00626CBB" w:rsidRDefault="00626CBB" w:rsidP="00B958D7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540"/>
        <w:rPr>
          <w:rFonts w:ascii="Constantia" w:eastAsia="Times New Roman" w:hAnsi="Constantia" w:cs="Times New Roman"/>
        </w:rPr>
      </w:pPr>
      <w:r w:rsidRPr="00626CBB">
        <w:rPr>
          <w:rFonts w:ascii="Constantia" w:eastAsia="Times New Roman" w:hAnsi="Constantia" w:cs="Times New Roman"/>
        </w:rPr>
        <w:t>The event will happen again</w:t>
      </w:r>
      <w:r w:rsidR="005A3039">
        <w:rPr>
          <w:rFonts w:ascii="Constantia" w:eastAsia="Times New Roman" w:hAnsi="Constantia" w:cs="Times New Roman"/>
        </w:rPr>
        <w:t>.</w:t>
      </w:r>
    </w:p>
    <w:p w:rsidR="00626CBB" w:rsidRPr="00626CBB" w:rsidRDefault="00626CBB" w:rsidP="00B958D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547"/>
        <w:rPr>
          <w:rFonts w:ascii="Constantia" w:eastAsia="Times New Roman" w:hAnsi="Constantia" w:cs="Times New Roman"/>
        </w:rPr>
      </w:pPr>
      <w:r w:rsidRPr="00626CBB">
        <w:rPr>
          <w:rFonts w:ascii="Constantia" w:eastAsia="Times New Roman" w:hAnsi="Constantia" w:cs="Times New Roman"/>
        </w:rPr>
        <w:t xml:space="preserve">Someone </w:t>
      </w:r>
      <w:r w:rsidR="00A87909">
        <w:rPr>
          <w:rFonts w:ascii="Constantia" w:eastAsia="Times New Roman" w:hAnsi="Constantia" w:cs="Times New Roman"/>
        </w:rPr>
        <w:t xml:space="preserve">close to them will be </w:t>
      </w:r>
      <w:r w:rsidRPr="00626CBB">
        <w:rPr>
          <w:rFonts w:ascii="Constantia" w:eastAsia="Times New Roman" w:hAnsi="Constantia" w:cs="Times New Roman"/>
        </w:rPr>
        <w:t>injured</w:t>
      </w:r>
      <w:r w:rsidR="00A87909">
        <w:rPr>
          <w:rFonts w:ascii="Constantia" w:eastAsia="Times New Roman" w:hAnsi="Constantia" w:cs="Times New Roman"/>
        </w:rPr>
        <w:t xml:space="preserve"> or killed</w:t>
      </w:r>
      <w:r w:rsidR="005A3039">
        <w:rPr>
          <w:rFonts w:ascii="Constantia" w:eastAsia="Times New Roman" w:hAnsi="Constantia" w:cs="Times New Roman"/>
        </w:rPr>
        <w:t>.</w:t>
      </w:r>
    </w:p>
    <w:p w:rsidR="00626CBB" w:rsidRPr="00626CBB" w:rsidRDefault="00626CBB" w:rsidP="00B958D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547"/>
        <w:rPr>
          <w:rFonts w:ascii="Constantia" w:eastAsia="Times New Roman" w:hAnsi="Constantia" w:cs="Times New Roman"/>
        </w:rPr>
      </w:pPr>
      <w:r w:rsidRPr="00626CBB">
        <w:rPr>
          <w:rFonts w:ascii="Constantia" w:eastAsia="Times New Roman" w:hAnsi="Constantia" w:cs="Times New Roman"/>
        </w:rPr>
        <w:t>They will be left alo</w:t>
      </w:r>
      <w:r w:rsidR="00F11100">
        <w:rPr>
          <w:rFonts w:ascii="Constantia" w:eastAsia="Times New Roman" w:hAnsi="Constantia" w:cs="Times New Roman"/>
        </w:rPr>
        <w:t>ne or separated from the family</w:t>
      </w:r>
      <w:r w:rsidR="005A3039">
        <w:rPr>
          <w:rFonts w:ascii="Constantia" w:eastAsia="Times New Roman" w:hAnsi="Constantia" w:cs="Times New Roman"/>
        </w:rPr>
        <w:t>.</w:t>
      </w:r>
    </w:p>
    <w:p w:rsidR="005E3273" w:rsidRPr="005E3273" w:rsidRDefault="00F11100" w:rsidP="00B958D7">
      <w:pPr>
        <w:spacing w:before="120" w:after="0" w:line="240" w:lineRule="auto"/>
        <w:outlineLvl w:val="1"/>
        <w:rPr>
          <w:rFonts w:ascii="Constantia" w:eastAsia="Times New Roman" w:hAnsi="Constantia" w:cs="Times New Roman"/>
          <w:b/>
          <w:bCs/>
        </w:rPr>
      </w:pPr>
      <w:r w:rsidRPr="005E3273">
        <w:rPr>
          <w:rFonts w:ascii="Constantia" w:eastAsia="Times New Roman" w:hAnsi="Constantia" w:cs="Times New Roman"/>
          <w:b/>
          <w:bCs/>
        </w:rPr>
        <w:t>After a Disaster</w:t>
      </w:r>
      <w:r>
        <w:rPr>
          <w:rFonts w:ascii="Constantia" w:eastAsia="Times New Roman" w:hAnsi="Constantia" w:cs="Times New Roman"/>
          <w:b/>
          <w:bCs/>
        </w:rPr>
        <w:t>:</w:t>
      </w:r>
      <w:r w:rsidRPr="005E3273">
        <w:rPr>
          <w:rFonts w:ascii="Constantia" w:eastAsia="Times New Roman" w:hAnsi="Constantia" w:cs="Times New Roman"/>
          <w:b/>
          <w:bCs/>
        </w:rPr>
        <w:t xml:space="preserve"> </w:t>
      </w:r>
      <w:r w:rsidR="005E3273" w:rsidRPr="000B7C08">
        <w:rPr>
          <w:rFonts w:ascii="Constantia" w:eastAsia="Times New Roman" w:hAnsi="Constantia" w:cs="Times New Roman"/>
          <w:b/>
          <w:bCs/>
          <w:i/>
        </w:rPr>
        <w:t>Reassuring Children</w:t>
      </w:r>
    </w:p>
    <w:p w:rsidR="005E3273" w:rsidRPr="005E3273" w:rsidRDefault="005C6B7E" w:rsidP="00B958D7">
      <w:pPr>
        <w:spacing w:before="120" w:after="0" w:line="240" w:lineRule="auto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H</w:t>
      </w:r>
      <w:r w:rsidR="005E3273" w:rsidRPr="005E3273">
        <w:rPr>
          <w:rFonts w:ascii="Constantia" w:eastAsia="Times New Roman" w:hAnsi="Constantia" w:cs="Times New Roman"/>
        </w:rPr>
        <w:t xml:space="preserve">elp reassure children </w:t>
      </w:r>
      <w:r>
        <w:rPr>
          <w:rFonts w:ascii="Constantia" w:eastAsia="Times New Roman" w:hAnsi="Constantia" w:cs="Times New Roman"/>
        </w:rPr>
        <w:t>after an emergency or disaster</w:t>
      </w:r>
      <w:r w:rsidR="005E3273" w:rsidRPr="005E3273">
        <w:rPr>
          <w:rFonts w:ascii="Constantia" w:eastAsia="Times New Roman" w:hAnsi="Constantia" w:cs="Times New Roman"/>
        </w:rPr>
        <w:t>:</w:t>
      </w:r>
    </w:p>
    <w:p w:rsidR="005E3273" w:rsidRPr="005C6B7E" w:rsidRDefault="006B3111" w:rsidP="005C6B7E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60" w:hanging="180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Reassure with p</w:t>
      </w:r>
      <w:r w:rsidR="005E3273" w:rsidRPr="00562075">
        <w:rPr>
          <w:rFonts w:ascii="Constantia" w:eastAsia="Times New Roman" w:hAnsi="Constantia" w:cs="Times New Roman"/>
        </w:rPr>
        <w:t>ersonal contact</w:t>
      </w:r>
      <w:r w:rsidR="005C6B7E">
        <w:rPr>
          <w:rFonts w:ascii="Constantia" w:eastAsia="Times New Roman" w:hAnsi="Constantia" w:cs="Times New Roman"/>
        </w:rPr>
        <w:t xml:space="preserve">. </w:t>
      </w:r>
      <w:r w:rsidR="005E3273" w:rsidRPr="005C6B7E">
        <w:rPr>
          <w:rFonts w:ascii="Constantia" w:eastAsia="Times New Roman" w:hAnsi="Constantia" w:cs="Times New Roman"/>
        </w:rPr>
        <w:t>Hug and touch your children</w:t>
      </w:r>
      <w:r w:rsidR="005C6B7E">
        <w:rPr>
          <w:rFonts w:ascii="Constantia" w:eastAsia="Times New Roman" w:hAnsi="Constantia" w:cs="Times New Roman"/>
        </w:rPr>
        <w:t>.</w:t>
      </w:r>
    </w:p>
    <w:p w:rsidR="005E3273" w:rsidRPr="00562075" w:rsidRDefault="005E3273" w:rsidP="00B958D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>Ca</w:t>
      </w:r>
      <w:r w:rsidR="005C6B7E">
        <w:rPr>
          <w:rFonts w:ascii="Constantia" w:eastAsia="Times New Roman" w:hAnsi="Constantia" w:cs="Times New Roman"/>
        </w:rPr>
        <w:t>lmly provide facts</w:t>
      </w:r>
      <w:r w:rsidRPr="00562075">
        <w:rPr>
          <w:rFonts w:ascii="Constantia" w:eastAsia="Times New Roman" w:hAnsi="Constantia" w:cs="Times New Roman"/>
        </w:rPr>
        <w:t xml:space="preserve"> about the </w:t>
      </w:r>
      <w:r w:rsidR="005C6B7E">
        <w:rPr>
          <w:rFonts w:ascii="Constantia" w:eastAsia="Times New Roman" w:hAnsi="Constantia" w:cs="Times New Roman"/>
        </w:rPr>
        <w:t>disaster and current plans for e</w:t>
      </w:r>
      <w:r w:rsidRPr="00562075">
        <w:rPr>
          <w:rFonts w:ascii="Constantia" w:eastAsia="Times New Roman" w:hAnsi="Constantia" w:cs="Times New Roman"/>
        </w:rPr>
        <w:t>nsuring their safety</w:t>
      </w:r>
      <w:r w:rsidR="005C6B7E">
        <w:rPr>
          <w:rFonts w:ascii="Constantia" w:eastAsia="Times New Roman" w:hAnsi="Constantia" w:cs="Times New Roman"/>
        </w:rPr>
        <w:t>,</w:t>
      </w:r>
      <w:r w:rsidRPr="00562075">
        <w:rPr>
          <w:rFonts w:ascii="Constantia" w:eastAsia="Times New Roman" w:hAnsi="Constantia" w:cs="Times New Roman"/>
        </w:rPr>
        <w:t xml:space="preserve"> along with recovery plans</w:t>
      </w:r>
      <w:r w:rsidR="005C6B7E">
        <w:rPr>
          <w:rFonts w:ascii="Constantia" w:eastAsia="Times New Roman" w:hAnsi="Constantia" w:cs="Times New Roman"/>
        </w:rPr>
        <w:t>.</w:t>
      </w:r>
    </w:p>
    <w:p w:rsidR="005E3273" w:rsidRPr="00562075" w:rsidRDefault="005E3273" w:rsidP="00B958D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>Encourage your children to talk about their feelings</w:t>
      </w:r>
      <w:r w:rsidR="005C6B7E">
        <w:rPr>
          <w:rFonts w:ascii="Constantia" w:eastAsia="Times New Roman" w:hAnsi="Constantia" w:cs="Times New Roman"/>
        </w:rPr>
        <w:t>.</w:t>
      </w:r>
    </w:p>
    <w:p w:rsidR="005E3273" w:rsidRPr="00562075" w:rsidRDefault="005E3273" w:rsidP="00B958D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>Spend extra time with your children</w:t>
      </w:r>
      <w:r w:rsidR="005C6B7E">
        <w:rPr>
          <w:rFonts w:ascii="Constantia" w:eastAsia="Times New Roman" w:hAnsi="Constantia" w:cs="Times New Roman"/>
        </w:rPr>
        <w:t>,</w:t>
      </w:r>
      <w:r w:rsidRPr="00562075">
        <w:rPr>
          <w:rFonts w:ascii="Constantia" w:eastAsia="Times New Roman" w:hAnsi="Constantia" w:cs="Times New Roman"/>
        </w:rPr>
        <w:t xml:space="preserve"> such as at bedtime</w:t>
      </w:r>
      <w:r w:rsidR="005C6B7E">
        <w:rPr>
          <w:rFonts w:ascii="Constantia" w:eastAsia="Times New Roman" w:hAnsi="Constantia" w:cs="Times New Roman"/>
        </w:rPr>
        <w:t>.</w:t>
      </w:r>
    </w:p>
    <w:p w:rsidR="005E3273" w:rsidRPr="00562075" w:rsidRDefault="005E3273" w:rsidP="005C6B7E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 w:hanging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>Re-establish your daily routin</w:t>
      </w:r>
      <w:r w:rsidR="005C6B7E">
        <w:rPr>
          <w:rFonts w:ascii="Constantia" w:eastAsia="Times New Roman" w:hAnsi="Constantia" w:cs="Times New Roman"/>
        </w:rPr>
        <w:t>e for work, school, play, meals</w:t>
      </w:r>
      <w:r w:rsidRPr="00562075">
        <w:rPr>
          <w:rFonts w:ascii="Constantia" w:eastAsia="Times New Roman" w:hAnsi="Constantia" w:cs="Times New Roman"/>
        </w:rPr>
        <w:t xml:space="preserve"> and rest</w:t>
      </w:r>
      <w:r w:rsidR="005C6B7E">
        <w:rPr>
          <w:rFonts w:ascii="Constantia" w:eastAsia="Times New Roman" w:hAnsi="Constantia" w:cs="Times New Roman"/>
        </w:rPr>
        <w:t>.</w:t>
      </w:r>
    </w:p>
    <w:p w:rsidR="005E3273" w:rsidRPr="00562075" w:rsidRDefault="005C6B7E" w:rsidP="00B958D7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 w:hanging="180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G</w:t>
      </w:r>
      <w:r w:rsidR="005E3273" w:rsidRPr="00562075">
        <w:rPr>
          <w:rFonts w:ascii="Constantia" w:eastAsia="Times New Roman" w:hAnsi="Constantia" w:cs="Times New Roman"/>
        </w:rPr>
        <w:t>iv</w:t>
      </w:r>
      <w:r>
        <w:rPr>
          <w:rFonts w:ascii="Constantia" w:eastAsia="Times New Roman" w:hAnsi="Constantia" w:cs="Times New Roman"/>
        </w:rPr>
        <w:t>e</w:t>
      </w:r>
      <w:r w:rsidR="005E3273" w:rsidRPr="00562075">
        <w:rPr>
          <w:rFonts w:ascii="Constantia" w:eastAsia="Times New Roman" w:hAnsi="Constantia" w:cs="Times New Roman"/>
        </w:rPr>
        <w:t xml:space="preserve"> </w:t>
      </w:r>
      <w:r>
        <w:rPr>
          <w:rFonts w:ascii="Constantia" w:eastAsia="Times New Roman" w:hAnsi="Constantia" w:cs="Times New Roman"/>
        </w:rPr>
        <w:t xml:space="preserve">your children </w:t>
      </w:r>
      <w:r w:rsidR="005E3273" w:rsidRPr="00562075">
        <w:rPr>
          <w:rFonts w:ascii="Constantia" w:eastAsia="Times New Roman" w:hAnsi="Constantia" w:cs="Times New Roman"/>
        </w:rPr>
        <w:t>specific chores to hel</w:t>
      </w:r>
      <w:r>
        <w:rPr>
          <w:rFonts w:ascii="Constantia" w:eastAsia="Times New Roman" w:hAnsi="Constantia" w:cs="Times New Roman"/>
        </w:rPr>
        <w:t xml:space="preserve">p them feel they are helping </w:t>
      </w:r>
      <w:r w:rsidR="005E3273" w:rsidRPr="00562075">
        <w:rPr>
          <w:rFonts w:ascii="Constantia" w:eastAsia="Times New Roman" w:hAnsi="Constantia" w:cs="Times New Roman"/>
        </w:rPr>
        <w:t>restore family and community life</w:t>
      </w:r>
      <w:r>
        <w:rPr>
          <w:rFonts w:ascii="Constantia" w:eastAsia="Times New Roman" w:hAnsi="Constantia" w:cs="Times New Roman"/>
        </w:rPr>
        <w:t>.</w:t>
      </w:r>
    </w:p>
    <w:p w:rsidR="005E3273" w:rsidRPr="00562075" w:rsidRDefault="005E3273" w:rsidP="00B958D7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 w:hanging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>Praise and recognize responsible behavior</w:t>
      </w:r>
      <w:r w:rsidR="005C6B7E">
        <w:rPr>
          <w:rFonts w:ascii="Constantia" w:eastAsia="Times New Roman" w:hAnsi="Constantia" w:cs="Times New Roman"/>
        </w:rPr>
        <w:t>.</w:t>
      </w:r>
    </w:p>
    <w:p w:rsidR="005E3273" w:rsidRPr="00562075" w:rsidRDefault="005E3273" w:rsidP="00B958D7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360" w:hanging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>Understand that your children will have a range of reactions to disasters</w:t>
      </w:r>
      <w:r w:rsidR="005C6B7E">
        <w:rPr>
          <w:rFonts w:ascii="Constantia" w:eastAsia="Times New Roman" w:hAnsi="Constantia" w:cs="Times New Roman"/>
        </w:rPr>
        <w:t>.</w:t>
      </w:r>
    </w:p>
    <w:p w:rsidR="005E3273" w:rsidRDefault="005E3273" w:rsidP="00B958D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>Encourage your</w:t>
      </w:r>
      <w:r w:rsidR="005C6B7E">
        <w:rPr>
          <w:rFonts w:ascii="Constantia" w:eastAsia="Times New Roman" w:hAnsi="Constantia" w:cs="Times New Roman"/>
        </w:rPr>
        <w:t xml:space="preserve"> children to help update your </w:t>
      </w:r>
      <w:r w:rsidRPr="00562075">
        <w:rPr>
          <w:rFonts w:ascii="Constantia" w:eastAsia="Times New Roman" w:hAnsi="Constantia" w:cs="Times New Roman"/>
        </w:rPr>
        <w:t>family disaster plan</w:t>
      </w:r>
      <w:r w:rsidR="005C6B7E">
        <w:rPr>
          <w:rFonts w:ascii="Constantia" w:eastAsia="Times New Roman" w:hAnsi="Constantia" w:cs="Times New Roman"/>
        </w:rPr>
        <w:t>.</w:t>
      </w:r>
    </w:p>
    <w:p w:rsidR="00811A6C" w:rsidRDefault="00811A6C" w:rsidP="00B958D7">
      <w:pPr>
        <w:spacing w:after="0" w:line="240" w:lineRule="auto"/>
        <w:rPr>
          <w:rFonts w:ascii="Constantia" w:eastAsia="Times New Roman" w:hAnsi="Constantia" w:cs="Times New Roman"/>
        </w:rPr>
      </w:pPr>
    </w:p>
    <w:p w:rsidR="005E3273" w:rsidRPr="00562075" w:rsidRDefault="005E3273" w:rsidP="00B958D7">
      <w:pPr>
        <w:spacing w:after="0" w:line="240" w:lineRule="auto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>If you have tried to create a reassuring environme</w:t>
      </w:r>
      <w:r w:rsidR="005C6B7E">
        <w:rPr>
          <w:rFonts w:ascii="Constantia" w:eastAsia="Times New Roman" w:hAnsi="Constantia" w:cs="Times New Roman"/>
        </w:rPr>
        <w:t xml:space="preserve">nt but your </w:t>
      </w:r>
      <w:r w:rsidR="00562075" w:rsidRPr="00562075">
        <w:rPr>
          <w:rFonts w:ascii="Constantia" w:eastAsia="Times New Roman" w:hAnsi="Constantia" w:cs="Times New Roman"/>
        </w:rPr>
        <w:t>children continue</w:t>
      </w:r>
      <w:r w:rsidRPr="00562075">
        <w:rPr>
          <w:rFonts w:ascii="Constantia" w:eastAsia="Times New Roman" w:hAnsi="Constantia" w:cs="Times New Roman"/>
        </w:rPr>
        <w:t xml:space="preserve"> to exhibit stress, if the reactions worsen over time, or if they cause interference with da</w:t>
      </w:r>
      <w:r w:rsidR="005A3039">
        <w:rPr>
          <w:rFonts w:ascii="Constantia" w:eastAsia="Times New Roman" w:hAnsi="Constantia" w:cs="Times New Roman"/>
        </w:rPr>
        <w:t>ily behavior at school, at home</w:t>
      </w:r>
      <w:r w:rsidRPr="00562075">
        <w:rPr>
          <w:rFonts w:ascii="Constantia" w:eastAsia="Times New Roman" w:hAnsi="Constantia" w:cs="Times New Roman"/>
        </w:rPr>
        <w:t xml:space="preserve"> or with other relatio</w:t>
      </w:r>
      <w:r w:rsidR="005C6B7E">
        <w:rPr>
          <w:rFonts w:ascii="Constantia" w:eastAsia="Times New Roman" w:hAnsi="Constantia" w:cs="Times New Roman"/>
        </w:rPr>
        <w:t>nships,</w:t>
      </w:r>
      <w:r w:rsidRPr="00562075">
        <w:rPr>
          <w:rFonts w:ascii="Constantia" w:eastAsia="Times New Roman" w:hAnsi="Constantia" w:cs="Times New Roman"/>
        </w:rPr>
        <w:t xml:space="preserve"> talk to a professional. You can get professional help from the child</w:t>
      </w:r>
      <w:r w:rsidR="00562075" w:rsidRPr="00562075">
        <w:rPr>
          <w:rFonts w:ascii="Constantia" w:eastAsia="Times New Roman" w:hAnsi="Constantia" w:cs="Times New Roman"/>
        </w:rPr>
        <w:t>ren</w:t>
      </w:r>
      <w:r w:rsidRPr="00562075">
        <w:rPr>
          <w:rFonts w:ascii="Constantia" w:eastAsia="Times New Roman" w:hAnsi="Constantia" w:cs="Times New Roman"/>
        </w:rPr>
        <w:t>’s primary care physician, a mental health provider s</w:t>
      </w:r>
      <w:r w:rsidR="005C6B7E">
        <w:rPr>
          <w:rFonts w:ascii="Constantia" w:eastAsia="Times New Roman" w:hAnsi="Constantia" w:cs="Times New Roman"/>
        </w:rPr>
        <w:t>pecializing in children’s needs</w:t>
      </w:r>
      <w:r w:rsidRPr="00562075">
        <w:rPr>
          <w:rFonts w:ascii="Constantia" w:eastAsia="Times New Roman" w:hAnsi="Constantia" w:cs="Times New Roman"/>
        </w:rPr>
        <w:t xml:space="preserve"> or a member of the clergy.</w:t>
      </w:r>
    </w:p>
    <w:p w:rsidR="00562075" w:rsidRPr="005C6B7E" w:rsidRDefault="00562075" w:rsidP="005A3039">
      <w:pPr>
        <w:pStyle w:val="NormalWeb"/>
        <w:rPr>
          <w:rFonts w:ascii="Constantia" w:hAnsi="Constantia"/>
          <w:sz w:val="28"/>
          <w:szCs w:val="28"/>
        </w:rPr>
      </w:pPr>
      <w:r w:rsidRPr="005C6B7E">
        <w:rPr>
          <w:rFonts w:ascii="Constantia" w:hAnsi="Constantia"/>
          <w:b/>
          <w:bCs/>
          <w:sz w:val="28"/>
          <w:szCs w:val="28"/>
        </w:rPr>
        <w:lastRenderedPageBreak/>
        <w:t>Be P</w:t>
      </w:r>
      <w:r w:rsidR="000B7C08" w:rsidRPr="005C6B7E">
        <w:rPr>
          <w:rFonts w:ascii="Constantia" w:hAnsi="Constantia"/>
          <w:b/>
          <w:bCs/>
          <w:sz w:val="28"/>
          <w:szCs w:val="28"/>
        </w:rPr>
        <w:t xml:space="preserve">repared: </w:t>
      </w:r>
      <w:r w:rsidR="000B7C08" w:rsidRPr="005C6B7E">
        <w:rPr>
          <w:rFonts w:ascii="Constantia" w:hAnsi="Constantia"/>
          <w:b/>
          <w:bCs/>
          <w:i/>
          <w:sz w:val="28"/>
          <w:szCs w:val="28"/>
        </w:rPr>
        <w:t xml:space="preserve">Develop </w:t>
      </w:r>
      <w:r w:rsidRPr="005C6B7E">
        <w:rPr>
          <w:rFonts w:ascii="Constantia" w:hAnsi="Constantia"/>
          <w:b/>
          <w:bCs/>
          <w:i/>
          <w:sz w:val="28"/>
          <w:szCs w:val="28"/>
        </w:rPr>
        <w:t xml:space="preserve">Family </w:t>
      </w:r>
      <w:r w:rsidR="00AC386F" w:rsidRPr="005C6B7E">
        <w:rPr>
          <w:rFonts w:ascii="Constantia" w:hAnsi="Constantia"/>
          <w:b/>
          <w:bCs/>
          <w:i/>
          <w:sz w:val="28"/>
          <w:szCs w:val="28"/>
        </w:rPr>
        <w:t>Emergency</w:t>
      </w:r>
      <w:r w:rsidRPr="005C6B7E">
        <w:rPr>
          <w:rFonts w:ascii="Constantia" w:hAnsi="Constantia"/>
          <w:b/>
          <w:bCs/>
          <w:i/>
          <w:sz w:val="28"/>
          <w:szCs w:val="28"/>
        </w:rPr>
        <w:t xml:space="preserve"> Plans and Create </w:t>
      </w:r>
      <w:r w:rsidR="00AC386F" w:rsidRPr="005C6B7E">
        <w:rPr>
          <w:rFonts w:ascii="Constantia" w:hAnsi="Constantia"/>
          <w:b/>
          <w:bCs/>
          <w:i/>
          <w:sz w:val="28"/>
          <w:szCs w:val="28"/>
        </w:rPr>
        <w:t>Emergency</w:t>
      </w:r>
      <w:r w:rsidRPr="005C6B7E">
        <w:rPr>
          <w:rFonts w:ascii="Constantia" w:hAnsi="Constantia"/>
          <w:b/>
          <w:bCs/>
          <w:i/>
          <w:sz w:val="28"/>
          <w:szCs w:val="28"/>
        </w:rPr>
        <w:t xml:space="preserve"> </w:t>
      </w:r>
      <w:r w:rsidR="00CC4625" w:rsidRPr="005C6B7E">
        <w:rPr>
          <w:rFonts w:ascii="Constantia" w:hAnsi="Constantia"/>
          <w:b/>
          <w:bCs/>
          <w:i/>
          <w:sz w:val="28"/>
          <w:szCs w:val="28"/>
        </w:rPr>
        <w:t xml:space="preserve">Supply </w:t>
      </w:r>
      <w:r w:rsidRPr="005C6B7E">
        <w:rPr>
          <w:rFonts w:ascii="Constantia" w:hAnsi="Constantia"/>
          <w:b/>
          <w:bCs/>
          <w:i/>
          <w:sz w:val="28"/>
          <w:szCs w:val="28"/>
        </w:rPr>
        <w:t>Kits</w:t>
      </w:r>
      <w:r w:rsidRPr="005C6B7E">
        <w:rPr>
          <w:rFonts w:ascii="Constantia" w:hAnsi="Constantia"/>
          <w:sz w:val="28"/>
          <w:szCs w:val="28"/>
        </w:rPr>
        <w:t xml:space="preserve"> </w:t>
      </w:r>
    </w:p>
    <w:p w:rsidR="00562075" w:rsidRPr="00562075" w:rsidRDefault="00562075" w:rsidP="00B958D7">
      <w:pPr>
        <w:tabs>
          <w:tab w:val="left" w:pos="180"/>
        </w:tabs>
        <w:spacing w:after="0" w:line="240" w:lineRule="auto"/>
        <w:ind w:left="187"/>
        <w:rPr>
          <w:rFonts w:ascii="Constantia" w:hAnsi="Constantia"/>
        </w:rPr>
      </w:pPr>
      <w:r w:rsidRPr="00562075">
        <w:rPr>
          <w:rFonts w:ascii="Constantia" w:eastAsia="Times New Roman" w:hAnsi="Constantia" w:cs="Times New Roman"/>
          <w:b/>
        </w:rPr>
        <w:t xml:space="preserve">Develop Family </w:t>
      </w:r>
      <w:r w:rsidR="00636894">
        <w:rPr>
          <w:rFonts w:ascii="Constantia" w:eastAsia="Times New Roman" w:hAnsi="Constantia" w:cs="Times New Roman"/>
          <w:b/>
        </w:rPr>
        <w:t>Emergency</w:t>
      </w:r>
      <w:r w:rsidR="002D6FB3">
        <w:rPr>
          <w:rFonts w:ascii="Constantia" w:eastAsia="Times New Roman" w:hAnsi="Constantia" w:cs="Times New Roman"/>
          <w:b/>
        </w:rPr>
        <w:t xml:space="preserve"> </w:t>
      </w:r>
      <w:r w:rsidRPr="00562075">
        <w:rPr>
          <w:rFonts w:ascii="Constantia" w:eastAsia="Times New Roman" w:hAnsi="Constantia" w:cs="Times New Roman"/>
          <w:b/>
        </w:rPr>
        <w:t>Plan</w:t>
      </w:r>
      <w:r w:rsidR="00636894">
        <w:rPr>
          <w:rFonts w:ascii="Constantia" w:eastAsia="Times New Roman" w:hAnsi="Constantia" w:cs="Times New Roman"/>
          <w:b/>
        </w:rPr>
        <w:t>s</w:t>
      </w:r>
      <w:r w:rsidRPr="00562075">
        <w:rPr>
          <w:rFonts w:ascii="Constantia" w:eastAsia="Times New Roman" w:hAnsi="Constantia" w:cs="Times New Roman"/>
          <w:b/>
        </w:rPr>
        <w:t xml:space="preserve">: </w:t>
      </w:r>
      <w:r w:rsidR="005E3AC2" w:rsidRPr="00562075">
        <w:rPr>
          <w:rFonts w:ascii="Constantia" w:hAnsi="Constantia"/>
        </w:rPr>
        <w:t xml:space="preserve">Early </w:t>
      </w:r>
      <w:r w:rsidR="009B35FA">
        <w:rPr>
          <w:rFonts w:ascii="Constantia" w:hAnsi="Constantia"/>
        </w:rPr>
        <w:t>planning</w:t>
      </w:r>
      <w:r w:rsidR="006B3111">
        <w:rPr>
          <w:rFonts w:ascii="Constantia" w:hAnsi="Constantia"/>
        </w:rPr>
        <w:t xml:space="preserve"> </w:t>
      </w:r>
      <w:r w:rsidR="005E3AC2" w:rsidRPr="00562075">
        <w:rPr>
          <w:rFonts w:ascii="Constantia" w:hAnsi="Constantia"/>
        </w:rPr>
        <w:t xml:space="preserve">will save lives, fear and panic. </w:t>
      </w:r>
      <w:r w:rsidR="009B35FA">
        <w:rPr>
          <w:rFonts w:ascii="Constantia" w:hAnsi="Constantia"/>
        </w:rPr>
        <w:t>K</w:t>
      </w:r>
      <w:r w:rsidRPr="00562075">
        <w:rPr>
          <w:rFonts w:ascii="Constantia" w:hAnsi="Constantia"/>
        </w:rPr>
        <w:t>eep written plan</w:t>
      </w:r>
      <w:r w:rsidR="002D6FB3">
        <w:rPr>
          <w:rFonts w:ascii="Constantia" w:hAnsi="Constantia"/>
        </w:rPr>
        <w:t>s</w:t>
      </w:r>
      <w:r w:rsidR="009B35FA">
        <w:rPr>
          <w:rFonts w:ascii="Constantia" w:hAnsi="Constantia"/>
        </w:rPr>
        <w:t>,</w:t>
      </w:r>
      <w:r w:rsidRPr="00562075">
        <w:rPr>
          <w:rFonts w:ascii="Constantia" w:hAnsi="Constantia"/>
        </w:rPr>
        <w:t xml:space="preserve"> and share your plan with friends or family. Talk with your children about a</w:t>
      </w:r>
      <w:r w:rsidR="00AC386F">
        <w:rPr>
          <w:rFonts w:ascii="Constantia" w:hAnsi="Constantia"/>
        </w:rPr>
        <w:t>n emergency</w:t>
      </w:r>
      <w:r w:rsidRPr="00562075">
        <w:rPr>
          <w:rFonts w:ascii="Constantia" w:hAnsi="Constantia"/>
        </w:rPr>
        <w:t xml:space="preserve"> plan. This plan should include evacuation routes and meeting places. </w:t>
      </w:r>
    </w:p>
    <w:p w:rsidR="00562075" w:rsidRPr="00562075" w:rsidRDefault="00562075" w:rsidP="00B958D7">
      <w:pPr>
        <w:tabs>
          <w:tab w:val="left" w:pos="180"/>
        </w:tabs>
        <w:spacing w:before="80" w:after="0" w:line="240" w:lineRule="auto"/>
        <w:ind w:left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  <w:b/>
        </w:rPr>
        <w:t xml:space="preserve">Create a </w:t>
      </w:r>
      <w:r w:rsidR="005E3AC2">
        <w:rPr>
          <w:rFonts w:ascii="Constantia" w:eastAsia="Times New Roman" w:hAnsi="Constantia" w:cs="Times New Roman"/>
          <w:b/>
        </w:rPr>
        <w:t xml:space="preserve">Family </w:t>
      </w:r>
      <w:r w:rsidR="00636894">
        <w:rPr>
          <w:rFonts w:ascii="Constantia" w:eastAsia="Times New Roman" w:hAnsi="Constantia" w:cs="Times New Roman"/>
          <w:b/>
        </w:rPr>
        <w:t>Emergency</w:t>
      </w:r>
      <w:r w:rsidR="002D6FB3">
        <w:rPr>
          <w:rFonts w:ascii="Constantia" w:eastAsia="Times New Roman" w:hAnsi="Constantia" w:cs="Times New Roman"/>
          <w:b/>
        </w:rPr>
        <w:t xml:space="preserve"> </w:t>
      </w:r>
      <w:r w:rsidR="00CC4625">
        <w:rPr>
          <w:rFonts w:ascii="Constantia" w:eastAsia="Times New Roman" w:hAnsi="Constantia" w:cs="Times New Roman"/>
          <w:b/>
        </w:rPr>
        <w:t xml:space="preserve">Supply </w:t>
      </w:r>
      <w:r w:rsidRPr="00562075">
        <w:rPr>
          <w:rFonts w:ascii="Constantia" w:eastAsia="Times New Roman" w:hAnsi="Constantia" w:cs="Times New Roman"/>
          <w:b/>
        </w:rPr>
        <w:t>Kit:</w:t>
      </w:r>
      <w:r w:rsidRPr="00562075">
        <w:rPr>
          <w:rFonts w:ascii="Constantia" w:hAnsi="Constantia"/>
        </w:rPr>
        <w:t xml:space="preserve"> </w:t>
      </w:r>
      <w:r w:rsidRPr="00562075">
        <w:rPr>
          <w:rFonts w:ascii="Constantia" w:eastAsia="Times New Roman" w:hAnsi="Constantia" w:cs="Times New Roman"/>
        </w:rPr>
        <w:t>B</w:t>
      </w:r>
      <w:r w:rsidRPr="00562075">
        <w:rPr>
          <w:rFonts w:ascii="Constantia" w:hAnsi="Constantia" w:cs="Times New Roman"/>
        </w:rPr>
        <w:t>uild suppl</w:t>
      </w:r>
      <w:r w:rsidR="002D6FB3">
        <w:rPr>
          <w:rFonts w:ascii="Constantia" w:hAnsi="Constantia" w:cs="Times New Roman"/>
        </w:rPr>
        <w:t>y</w:t>
      </w:r>
      <w:r w:rsidRPr="00562075">
        <w:rPr>
          <w:rFonts w:ascii="Constantia" w:hAnsi="Constantia" w:cs="Times New Roman"/>
        </w:rPr>
        <w:t xml:space="preserve"> kits for all family members and pets for</w:t>
      </w:r>
      <w:r w:rsidRPr="00562075">
        <w:rPr>
          <w:rFonts w:ascii="Constantia" w:eastAsia="Times New Roman" w:hAnsi="Constantia" w:cs="Times New Roman"/>
        </w:rPr>
        <w:t xml:space="preserve"> at least three days</w:t>
      </w:r>
      <w:r w:rsidR="006B3111">
        <w:rPr>
          <w:rFonts w:ascii="Constantia" w:eastAsia="Times New Roman" w:hAnsi="Constantia" w:cs="Times New Roman"/>
        </w:rPr>
        <w:t>, making certain that the kits are</w:t>
      </w:r>
      <w:r w:rsidR="00B958D7">
        <w:rPr>
          <w:rFonts w:ascii="Constantia" w:eastAsia="Times New Roman" w:hAnsi="Constantia" w:cs="Times New Roman"/>
        </w:rPr>
        <w:t xml:space="preserve"> </w:t>
      </w:r>
      <w:r w:rsidR="00AC386F">
        <w:rPr>
          <w:rFonts w:ascii="Constantia" w:hAnsi="Constantia" w:cs="Times New Roman"/>
        </w:rPr>
        <w:t xml:space="preserve">portable </w:t>
      </w:r>
      <w:r w:rsidR="00AC386F" w:rsidRPr="005A06B6">
        <w:rPr>
          <w:rFonts w:ascii="Constantia" w:eastAsia="Times New Roman" w:hAnsi="Constantia" w:cs="Times New Roman"/>
        </w:rPr>
        <w:t>in case of evacuation</w:t>
      </w:r>
      <w:r w:rsidR="005A3039">
        <w:rPr>
          <w:rFonts w:ascii="Constantia" w:eastAsia="Times New Roman" w:hAnsi="Constantia" w:cs="Times New Roman"/>
        </w:rPr>
        <w:t xml:space="preserve">. Family </w:t>
      </w:r>
      <w:r w:rsidRPr="00562075">
        <w:rPr>
          <w:rFonts w:ascii="Constantia" w:eastAsia="Times New Roman" w:hAnsi="Constantia" w:cs="Times New Roman"/>
        </w:rPr>
        <w:t>kit</w:t>
      </w:r>
      <w:r w:rsidR="005A3039">
        <w:rPr>
          <w:rFonts w:ascii="Constantia" w:eastAsia="Times New Roman" w:hAnsi="Constantia" w:cs="Times New Roman"/>
        </w:rPr>
        <w:t>s</w:t>
      </w:r>
      <w:r w:rsidRPr="00562075">
        <w:rPr>
          <w:rFonts w:ascii="Constantia" w:eastAsia="Times New Roman" w:hAnsi="Constantia" w:cs="Times New Roman"/>
        </w:rPr>
        <w:t xml:space="preserve"> should include:</w:t>
      </w:r>
    </w:p>
    <w:p w:rsidR="000C510A" w:rsidRDefault="00562075" w:rsidP="000C510A">
      <w:pPr>
        <w:pStyle w:val="ListParagraph"/>
        <w:numPr>
          <w:ilvl w:val="0"/>
          <w:numId w:val="6"/>
        </w:numPr>
        <w:tabs>
          <w:tab w:val="left" w:pos="360"/>
        </w:tabs>
        <w:spacing w:before="80"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>Food and water</w:t>
      </w:r>
    </w:p>
    <w:p w:rsidR="000C510A" w:rsidRPr="000C510A" w:rsidRDefault="000C510A" w:rsidP="000C510A">
      <w:pPr>
        <w:pStyle w:val="ListParagraph"/>
        <w:numPr>
          <w:ilvl w:val="0"/>
          <w:numId w:val="6"/>
        </w:numPr>
        <w:tabs>
          <w:tab w:val="left" w:pos="360"/>
        </w:tabs>
        <w:spacing w:before="80"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0C510A">
        <w:rPr>
          <w:rFonts w:ascii="Constantia" w:eastAsia="Times New Roman" w:hAnsi="Constantia" w:cs="Times New Roman"/>
        </w:rPr>
        <w:t xml:space="preserve">Medicines, first-aid kit, copies of prescriptions, toiletries </w:t>
      </w:r>
    </w:p>
    <w:p w:rsidR="00562075" w:rsidRPr="00562075" w:rsidRDefault="00562075" w:rsidP="00B958D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>Important documents, personal identific</w:t>
      </w:r>
      <w:r w:rsidR="000C510A">
        <w:rPr>
          <w:rFonts w:ascii="Constantia" w:eastAsia="Times New Roman" w:hAnsi="Constantia" w:cs="Times New Roman"/>
        </w:rPr>
        <w:t>ation, copies of insurance</w:t>
      </w:r>
    </w:p>
    <w:p w:rsidR="00562075" w:rsidRPr="00562075" w:rsidRDefault="00562075" w:rsidP="00B958D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562075">
        <w:rPr>
          <w:rFonts w:ascii="Constantia" w:eastAsia="Times New Roman" w:hAnsi="Constantia" w:cs="Times New Roman"/>
        </w:rPr>
        <w:t xml:space="preserve">Cash or travelers checks </w:t>
      </w:r>
    </w:p>
    <w:p w:rsidR="00562075" w:rsidRPr="00562075" w:rsidRDefault="00562075" w:rsidP="00B958D7">
      <w:pPr>
        <w:pStyle w:val="ListParagraph"/>
        <w:numPr>
          <w:ilvl w:val="0"/>
          <w:numId w:val="6"/>
        </w:numPr>
        <w:tabs>
          <w:tab w:val="left" w:pos="360"/>
        </w:tabs>
        <w:spacing w:before="80" w:after="0" w:line="240" w:lineRule="auto"/>
        <w:ind w:left="360" w:hanging="180"/>
        <w:rPr>
          <w:rFonts w:ascii="Constantia" w:hAnsi="Constantia"/>
        </w:rPr>
      </w:pPr>
      <w:r w:rsidRPr="00562075">
        <w:rPr>
          <w:rFonts w:ascii="Constantia" w:eastAsia="Times New Roman" w:hAnsi="Constantia" w:cs="Times New Roman"/>
        </w:rPr>
        <w:t xml:space="preserve">Other essential </w:t>
      </w:r>
      <w:r w:rsidR="005A3039">
        <w:rPr>
          <w:rFonts w:ascii="Constantia" w:eastAsia="Times New Roman" w:hAnsi="Constantia" w:cs="Times New Roman"/>
        </w:rPr>
        <w:t>supplies</w:t>
      </w:r>
      <w:r w:rsidRPr="00562075">
        <w:rPr>
          <w:rFonts w:ascii="Constantia" w:eastAsia="Times New Roman" w:hAnsi="Constantia" w:cs="Times New Roman"/>
        </w:rPr>
        <w:t xml:space="preserve"> that your family may need</w:t>
      </w:r>
      <w:r w:rsidR="005A3039">
        <w:rPr>
          <w:rFonts w:ascii="Constantia" w:hAnsi="Constantia"/>
        </w:rPr>
        <w:t xml:space="preserve">: </w:t>
      </w:r>
      <w:r w:rsidR="005A3039" w:rsidRPr="005A3039">
        <w:rPr>
          <w:rFonts w:ascii="Constantia" w:hAnsi="Constantia"/>
        </w:rPr>
        <w:t>flashlights, extra batteries, blankets, seasonal clothing, a battery-operated or crank radio, a weather radio, cell phones and chargers</w:t>
      </w:r>
    </w:p>
    <w:p w:rsidR="007071B8" w:rsidRPr="00562075" w:rsidRDefault="00562075" w:rsidP="00B958D7">
      <w:pPr>
        <w:pStyle w:val="NormalWeb"/>
        <w:spacing w:before="120" w:beforeAutospacing="0" w:after="0" w:afterAutospacing="0"/>
        <w:ind w:left="180"/>
        <w:rPr>
          <w:rFonts w:ascii="Constantia" w:hAnsi="Constantia"/>
          <w:sz w:val="22"/>
          <w:szCs w:val="22"/>
        </w:rPr>
      </w:pPr>
      <w:r w:rsidRPr="00562075">
        <w:rPr>
          <w:rFonts w:ascii="Constantia" w:hAnsi="Constantia"/>
          <w:b/>
          <w:bCs/>
          <w:sz w:val="22"/>
          <w:szCs w:val="22"/>
        </w:rPr>
        <w:t xml:space="preserve">Create </w:t>
      </w:r>
      <w:r w:rsidR="005E3AC2">
        <w:rPr>
          <w:rFonts w:ascii="Constantia" w:hAnsi="Constantia"/>
          <w:b/>
          <w:bCs/>
          <w:sz w:val="22"/>
          <w:szCs w:val="22"/>
        </w:rPr>
        <w:t xml:space="preserve">a </w:t>
      </w:r>
      <w:r w:rsidRPr="00562075">
        <w:rPr>
          <w:rFonts w:ascii="Constantia" w:hAnsi="Constantia"/>
          <w:b/>
          <w:bCs/>
          <w:sz w:val="22"/>
          <w:szCs w:val="22"/>
        </w:rPr>
        <w:t xml:space="preserve">Child </w:t>
      </w:r>
      <w:r w:rsidR="00636894">
        <w:rPr>
          <w:rFonts w:ascii="Constantia" w:hAnsi="Constantia"/>
          <w:b/>
          <w:bCs/>
          <w:sz w:val="22"/>
          <w:szCs w:val="22"/>
        </w:rPr>
        <w:t>Emergency</w:t>
      </w:r>
      <w:r w:rsidRPr="00562075">
        <w:rPr>
          <w:rFonts w:ascii="Constantia" w:hAnsi="Constantia"/>
          <w:b/>
          <w:bCs/>
          <w:sz w:val="22"/>
          <w:szCs w:val="22"/>
        </w:rPr>
        <w:t xml:space="preserve"> </w:t>
      </w:r>
      <w:r w:rsidR="00CC4625">
        <w:rPr>
          <w:rFonts w:ascii="Constantia" w:hAnsi="Constantia"/>
          <w:b/>
          <w:bCs/>
          <w:sz w:val="22"/>
          <w:szCs w:val="22"/>
        </w:rPr>
        <w:t xml:space="preserve">Supply </w:t>
      </w:r>
      <w:r w:rsidRPr="00562075">
        <w:rPr>
          <w:rFonts w:ascii="Constantia" w:hAnsi="Constantia"/>
          <w:b/>
          <w:bCs/>
          <w:sz w:val="22"/>
          <w:szCs w:val="22"/>
        </w:rPr>
        <w:t>Kit:</w:t>
      </w:r>
      <w:r w:rsidR="007071B8" w:rsidRPr="00562075">
        <w:rPr>
          <w:rFonts w:ascii="Constantia" w:hAnsi="Constantia"/>
          <w:sz w:val="22"/>
          <w:szCs w:val="22"/>
        </w:rPr>
        <w:t xml:space="preserve"> </w:t>
      </w:r>
      <w:r w:rsidRPr="00562075">
        <w:rPr>
          <w:rFonts w:ascii="Constantia" w:hAnsi="Constantia"/>
          <w:sz w:val="22"/>
          <w:szCs w:val="22"/>
        </w:rPr>
        <w:t xml:space="preserve">Build supply kits for each of your children to add comfort and reassurance in a time of stress and anxiety. Each kit should have three days of </w:t>
      </w:r>
      <w:r w:rsidRPr="00AC386F">
        <w:rPr>
          <w:rFonts w:ascii="Constantia" w:hAnsi="Constantia"/>
          <w:sz w:val="22"/>
          <w:szCs w:val="22"/>
        </w:rPr>
        <w:t xml:space="preserve">supplies </w:t>
      </w:r>
      <w:r w:rsidR="00AC386F" w:rsidRPr="00AC386F">
        <w:rPr>
          <w:rFonts w:ascii="Constantia" w:hAnsi="Constantia"/>
          <w:sz w:val="22"/>
          <w:szCs w:val="22"/>
        </w:rPr>
        <w:t>and</w:t>
      </w:r>
      <w:r w:rsidR="00AC386F">
        <w:rPr>
          <w:rFonts w:ascii="Constantia" w:hAnsi="Constantia"/>
        </w:rPr>
        <w:t xml:space="preserve"> </w:t>
      </w:r>
      <w:r w:rsidR="006B3111">
        <w:rPr>
          <w:rFonts w:ascii="Constantia" w:hAnsi="Constantia"/>
        </w:rPr>
        <w:t xml:space="preserve">be </w:t>
      </w:r>
      <w:r w:rsidR="00AC386F" w:rsidRPr="00AC386F">
        <w:rPr>
          <w:rFonts w:ascii="Constantia" w:hAnsi="Constantia"/>
          <w:sz w:val="22"/>
          <w:szCs w:val="22"/>
        </w:rPr>
        <w:t>portable in case of evacuation. M</w:t>
      </w:r>
      <w:r w:rsidRPr="00AC386F">
        <w:rPr>
          <w:rFonts w:ascii="Constantia" w:hAnsi="Constantia"/>
          <w:sz w:val="22"/>
          <w:szCs w:val="22"/>
        </w:rPr>
        <w:t xml:space="preserve">ake </w:t>
      </w:r>
      <w:r w:rsidR="00FB6F95">
        <w:rPr>
          <w:rFonts w:ascii="Constantia" w:hAnsi="Constantia"/>
          <w:sz w:val="22"/>
          <w:szCs w:val="22"/>
        </w:rPr>
        <w:t xml:space="preserve">sure </w:t>
      </w:r>
      <w:r w:rsidRPr="00AC386F">
        <w:rPr>
          <w:rFonts w:ascii="Constantia" w:hAnsi="Constantia"/>
          <w:sz w:val="22"/>
          <w:szCs w:val="22"/>
        </w:rPr>
        <w:t xml:space="preserve">your </w:t>
      </w:r>
      <w:r w:rsidR="007071B8" w:rsidRPr="00AC386F">
        <w:rPr>
          <w:rFonts w:ascii="Constantia" w:hAnsi="Constantia"/>
          <w:sz w:val="22"/>
          <w:szCs w:val="22"/>
        </w:rPr>
        <w:t>children know where their kit</w:t>
      </w:r>
      <w:r w:rsidR="00FB6F95">
        <w:rPr>
          <w:rFonts w:ascii="Constantia" w:hAnsi="Constantia"/>
          <w:sz w:val="22"/>
          <w:szCs w:val="22"/>
        </w:rPr>
        <w:t>s</w:t>
      </w:r>
      <w:r w:rsidR="00A715DA">
        <w:rPr>
          <w:rFonts w:ascii="Constantia" w:hAnsi="Constantia"/>
          <w:sz w:val="22"/>
          <w:szCs w:val="22"/>
        </w:rPr>
        <w:t xml:space="preserve"> are kept</w:t>
      </w:r>
      <w:r w:rsidRPr="00AC386F">
        <w:rPr>
          <w:rFonts w:ascii="Constantia" w:hAnsi="Constantia"/>
          <w:sz w:val="22"/>
          <w:szCs w:val="22"/>
        </w:rPr>
        <w:t xml:space="preserve">. </w:t>
      </w:r>
      <w:r w:rsidR="00FB6F95">
        <w:rPr>
          <w:rFonts w:ascii="Constantia" w:hAnsi="Constantia"/>
          <w:sz w:val="22"/>
          <w:szCs w:val="22"/>
        </w:rPr>
        <w:t>Include in y</w:t>
      </w:r>
      <w:r w:rsidRPr="00AC386F">
        <w:rPr>
          <w:rFonts w:ascii="Constantia" w:hAnsi="Constantia"/>
          <w:sz w:val="22"/>
          <w:szCs w:val="22"/>
        </w:rPr>
        <w:t>our children’s kits</w:t>
      </w:r>
      <w:r w:rsidR="00FB6F95">
        <w:rPr>
          <w:rFonts w:ascii="Constantia" w:hAnsi="Constantia"/>
          <w:sz w:val="22"/>
          <w:szCs w:val="22"/>
        </w:rPr>
        <w:t>:</w:t>
      </w:r>
    </w:p>
    <w:p w:rsidR="007071B8" w:rsidRPr="00A44AD9" w:rsidRDefault="00A44AD9" w:rsidP="00A44AD9">
      <w:pPr>
        <w:numPr>
          <w:ilvl w:val="0"/>
          <w:numId w:val="1"/>
        </w:numPr>
        <w:spacing w:before="120" w:after="0" w:line="240" w:lineRule="auto"/>
        <w:ind w:left="374" w:hanging="187"/>
        <w:rPr>
          <w:rFonts w:ascii="Constantia" w:hAnsi="Constantia"/>
        </w:rPr>
      </w:pPr>
      <w:r>
        <w:rPr>
          <w:rFonts w:ascii="Constantia" w:hAnsi="Constantia"/>
        </w:rPr>
        <w:t>Extra clothes and</w:t>
      </w:r>
      <w:r w:rsidR="007071B8" w:rsidRPr="00562075">
        <w:rPr>
          <w:rFonts w:ascii="Constantia" w:hAnsi="Constantia"/>
        </w:rPr>
        <w:t xml:space="preserve"> shoes (keep a sturdy pair upside down under the bed)</w:t>
      </w:r>
    </w:p>
    <w:p w:rsidR="007071B8" w:rsidRPr="00562075" w:rsidRDefault="007071B8" w:rsidP="00B958D7">
      <w:pPr>
        <w:numPr>
          <w:ilvl w:val="0"/>
          <w:numId w:val="1"/>
        </w:numPr>
        <w:spacing w:after="0" w:line="240" w:lineRule="auto"/>
        <w:ind w:left="374" w:hanging="187"/>
        <w:rPr>
          <w:rFonts w:ascii="Constantia" w:hAnsi="Constantia"/>
        </w:rPr>
      </w:pPr>
      <w:r w:rsidRPr="00562075">
        <w:rPr>
          <w:rFonts w:ascii="Constantia" w:hAnsi="Constantia"/>
        </w:rPr>
        <w:t xml:space="preserve">Mittens, scarf, jacket </w:t>
      </w:r>
    </w:p>
    <w:p w:rsidR="007071B8" w:rsidRPr="00562075" w:rsidRDefault="00A44AD9" w:rsidP="00B958D7">
      <w:pPr>
        <w:numPr>
          <w:ilvl w:val="0"/>
          <w:numId w:val="1"/>
        </w:numPr>
        <w:spacing w:after="0" w:line="240" w:lineRule="auto"/>
        <w:ind w:left="374" w:hanging="187"/>
        <w:rPr>
          <w:rFonts w:ascii="Constantia" w:hAnsi="Constantia"/>
        </w:rPr>
      </w:pPr>
      <w:r>
        <w:rPr>
          <w:rFonts w:ascii="Constantia" w:hAnsi="Constantia"/>
        </w:rPr>
        <w:t xml:space="preserve">Best-friend buddy, such as a </w:t>
      </w:r>
      <w:r w:rsidR="007071B8" w:rsidRPr="00562075">
        <w:rPr>
          <w:rFonts w:ascii="Constantia" w:hAnsi="Constantia"/>
        </w:rPr>
        <w:t xml:space="preserve">stuffed animal </w:t>
      </w:r>
    </w:p>
    <w:p w:rsidR="007071B8" w:rsidRPr="00562075" w:rsidRDefault="007071B8" w:rsidP="00B958D7">
      <w:pPr>
        <w:numPr>
          <w:ilvl w:val="0"/>
          <w:numId w:val="1"/>
        </w:numPr>
        <w:spacing w:after="0" w:line="240" w:lineRule="auto"/>
        <w:ind w:left="374" w:hanging="187"/>
        <w:rPr>
          <w:rFonts w:ascii="Constantia" w:hAnsi="Constantia"/>
        </w:rPr>
      </w:pPr>
      <w:r w:rsidRPr="00562075">
        <w:rPr>
          <w:rFonts w:ascii="Constantia" w:hAnsi="Constantia"/>
        </w:rPr>
        <w:t xml:space="preserve">Books and games </w:t>
      </w:r>
    </w:p>
    <w:p w:rsidR="007071B8" w:rsidRPr="00562075" w:rsidRDefault="007071B8" w:rsidP="00B958D7">
      <w:pPr>
        <w:numPr>
          <w:ilvl w:val="0"/>
          <w:numId w:val="1"/>
        </w:numPr>
        <w:spacing w:after="0" w:line="240" w:lineRule="auto"/>
        <w:ind w:left="374" w:hanging="187"/>
        <w:rPr>
          <w:rFonts w:ascii="Constantia" w:hAnsi="Constantia"/>
        </w:rPr>
      </w:pPr>
      <w:r w:rsidRPr="00562075">
        <w:rPr>
          <w:rFonts w:ascii="Constantia" w:hAnsi="Constantia"/>
        </w:rPr>
        <w:t>Comfort food, hard</w:t>
      </w:r>
      <w:r w:rsidR="00A44AD9">
        <w:rPr>
          <w:rFonts w:ascii="Constantia" w:hAnsi="Constantia"/>
        </w:rPr>
        <w:t xml:space="preserve"> candy, </w:t>
      </w:r>
      <w:r w:rsidRPr="00562075">
        <w:rPr>
          <w:rFonts w:ascii="Constantia" w:hAnsi="Constantia"/>
        </w:rPr>
        <w:t>crackers, granola bars, dried fruit</w:t>
      </w:r>
    </w:p>
    <w:p w:rsidR="007071B8" w:rsidRPr="00562075" w:rsidRDefault="007071B8" w:rsidP="00B958D7">
      <w:pPr>
        <w:numPr>
          <w:ilvl w:val="0"/>
          <w:numId w:val="1"/>
        </w:numPr>
        <w:spacing w:after="0" w:line="240" w:lineRule="auto"/>
        <w:ind w:left="374" w:hanging="187"/>
        <w:rPr>
          <w:rFonts w:ascii="Constantia" w:hAnsi="Constantia"/>
        </w:rPr>
      </w:pPr>
      <w:r w:rsidRPr="00562075">
        <w:rPr>
          <w:rFonts w:ascii="Constantia" w:hAnsi="Constantia"/>
        </w:rPr>
        <w:t xml:space="preserve">Bottled water </w:t>
      </w:r>
    </w:p>
    <w:p w:rsidR="007071B8" w:rsidRPr="00562075" w:rsidRDefault="00C1684F" w:rsidP="00B958D7">
      <w:pPr>
        <w:numPr>
          <w:ilvl w:val="0"/>
          <w:numId w:val="1"/>
        </w:numPr>
        <w:spacing w:after="0" w:line="240" w:lineRule="auto"/>
        <w:ind w:left="374" w:hanging="187"/>
        <w:rPr>
          <w:rFonts w:ascii="Constantia" w:hAnsi="Constantia"/>
        </w:rPr>
      </w:pPr>
      <w:r>
        <w:rPr>
          <w:rFonts w:ascii="Constantia" w:hAnsi="Constantia"/>
        </w:rPr>
        <w:t>Flashlight with spare batteries</w:t>
      </w:r>
      <w:r w:rsidR="007071B8" w:rsidRPr="00562075">
        <w:rPr>
          <w:rFonts w:ascii="Constantia" w:hAnsi="Constantia"/>
        </w:rPr>
        <w:t xml:space="preserve"> or light stick </w:t>
      </w:r>
    </w:p>
    <w:p w:rsidR="007071B8" w:rsidRPr="00562075" w:rsidRDefault="007071B8" w:rsidP="00B958D7">
      <w:pPr>
        <w:numPr>
          <w:ilvl w:val="0"/>
          <w:numId w:val="1"/>
        </w:numPr>
        <w:spacing w:after="0" w:line="240" w:lineRule="auto"/>
        <w:ind w:left="374" w:hanging="187"/>
        <w:rPr>
          <w:rFonts w:ascii="Constantia" w:hAnsi="Constantia"/>
        </w:rPr>
      </w:pPr>
      <w:r w:rsidRPr="00562075">
        <w:rPr>
          <w:rFonts w:ascii="Constantia" w:hAnsi="Constantia"/>
        </w:rPr>
        <w:t xml:space="preserve">Whistle </w:t>
      </w:r>
      <w:r w:rsidR="00A44AD9">
        <w:rPr>
          <w:rFonts w:ascii="Constantia" w:hAnsi="Constantia"/>
        </w:rPr>
        <w:t>(to blow to attract attention)</w:t>
      </w:r>
    </w:p>
    <w:p w:rsidR="007071B8" w:rsidRDefault="007071B8" w:rsidP="00B958D7">
      <w:pPr>
        <w:numPr>
          <w:ilvl w:val="0"/>
          <w:numId w:val="1"/>
        </w:numPr>
        <w:spacing w:after="0" w:line="240" w:lineRule="auto"/>
        <w:ind w:left="374" w:hanging="187"/>
        <w:rPr>
          <w:rFonts w:ascii="Constantia" w:hAnsi="Constantia"/>
        </w:rPr>
      </w:pPr>
      <w:r w:rsidRPr="00562075">
        <w:rPr>
          <w:rFonts w:ascii="Constantia" w:hAnsi="Constantia"/>
        </w:rPr>
        <w:t xml:space="preserve">Paper </w:t>
      </w:r>
      <w:r w:rsidR="00A44AD9">
        <w:rPr>
          <w:rFonts w:ascii="Constantia" w:hAnsi="Constantia"/>
        </w:rPr>
        <w:t>with home address, parent</w:t>
      </w:r>
      <w:r w:rsidRPr="00562075">
        <w:rPr>
          <w:rFonts w:ascii="Constantia" w:hAnsi="Constantia"/>
        </w:rPr>
        <w:t>s</w:t>
      </w:r>
      <w:r w:rsidR="00A44AD9">
        <w:rPr>
          <w:rFonts w:ascii="Constantia" w:hAnsi="Constantia"/>
        </w:rPr>
        <w:t>’</w:t>
      </w:r>
      <w:r w:rsidRPr="00562075">
        <w:rPr>
          <w:rFonts w:ascii="Constantia" w:hAnsi="Constantia"/>
        </w:rPr>
        <w:t xml:space="preserve"> names</w:t>
      </w:r>
      <w:r w:rsidR="00A44AD9">
        <w:rPr>
          <w:rFonts w:ascii="Constantia" w:hAnsi="Constantia"/>
        </w:rPr>
        <w:t xml:space="preserve"> and phone numbers, other emergency contact numbers</w:t>
      </w:r>
    </w:p>
    <w:p w:rsidR="00A44AD9" w:rsidRPr="00562075" w:rsidRDefault="00A44AD9" w:rsidP="00B958D7">
      <w:pPr>
        <w:numPr>
          <w:ilvl w:val="0"/>
          <w:numId w:val="1"/>
        </w:numPr>
        <w:spacing w:after="0" w:line="240" w:lineRule="auto"/>
        <w:ind w:left="374" w:hanging="187"/>
        <w:rPr>
          <w:rFonts w:ascii="Constantia" w:hAnsi="Constantia"/>
        </w:rPr>
      </w:pPr>
      <w:r>
        <w:rPr>
          <w:rFonts w:ascii="Constantia" w:hAnsi="Constantia"/>
        </w:rPr>
        <w:t>Current photo</w:t>
      </w:r>
      <w:r w:rsidR="00C1684F">
        <w:rPr>
          <w:rFonts w:ascii="Constantia" w:hAnsi="Constantia"/>
        </w:rPr>
        <w:t>s</w:t>
      </w:r>
      <w:r>
        <w:rPr>
          <w:rFonts w:ascii="Constantia" w:hAnsi="Constantia"/>
        </w:rPr>
        <w:t xml:space="preserve"> of the child and family</w:t>
      </w:r>
    </w:p>
    <w:p w:rsidR="007071B8" w:rsidRPr="00562075" w:rsidRDefault="00A44AD9" w:rsidP="00B958D7">
      <w:pPr>
        <w:numPr>
          <w:ilvl w:val="0"/>
          <w:numId w:val="1"/>
        </w:numPr>
        <w:spacing w:after="0" w:line="240" w:lineRule="auto"/>
        <w:ind w:left="374" w:hanging="187"/>
        <w:rPr>
          <w:rFonts w:ascii="Constantia" w:hAnsi="Constantia"/>
        </w:rPr>
      </w:pPr>
      <w:r>
        <w:rPr>
          <w:rFonts w:ascii="Constantia" w:hAnsi="Constantia"/>
        </w:rPr>
        <w:t>Money (coins and small bills, about $20 worth</w:t>
      </w:r>
      <w:r w:rsidR="007071B8" w:rsidRPr="00562075">
        <w:rPr>
          <w:rFonts w:ascii="Constantia" w:hAnsi="Constantia"/>
        </w:rPr>
        <w:t xml:space="preserve">) </w:t>
      </w:r>
    </w:p>
    <w:p w:rsidR="007071B8" w:rsidRPr="00562075" w:rsidRDefault="007071B8" w:rsidP="00B958D7">
      <w:pPr>
        <w:numPr>
          <w:ilvl w:val="0"/>
          <w:numId w:val="1"/>
        </w:numPr>
        <w:spacing w:after="0" w:line="240" w:lineRule="auto"/>
        <w:ind w:left="374" w:hanging="187"/>
        <w:rPr>
          <w:rFonts w:ascii="Constantia" w:hAnsi="Constantia"/>
        </w:rPr>
      </w:pPr>
      <w:r w:rsidRPr="00562075">
        <w:rPr>
          <w:rFonts w:ascii="Constantia" w:hAnsi="Constantia"/>
        </w:rPr>
        <w:t>Toothbrush, too</w:t>
      </w:r>
      <w:r w:rsidR="00A44AD9">
        <w:rPr>
          <w:rFonts w:ascii="Constantia" w:hAnsi="Constantia"/>
        </w:rPr>
        <w:t>thpaste, comb, brush, other toiletries</w:t>
      </w:r>
    </w:p>
    <w:p w:rsidR="007071B8" w:rsidRPr="00562075" w:rsidRDefault="007071B8" w:rsidP="00B958D7">
      <w:pPr>
        <w:numPr>
          <w:ilvl w:val="0"/>
          <w:numId w:val="1"/>
        </w:numPr>
        <w:spacing w:after="0" w:line="240" w:lineRule="auto"/>
        <w:ind w:left="374" w:hanging="187"/>
        <w:rPr>
          <w:rFonts w:ascii="Constantia" w:hAnsi="Constantia"/>
        </w:rPr>
      </w:pPr>
      <w:r w:rsidRPr="00562075">
        <w:rPr>
          <w:rFonts w:ascii="Constantia" w:hAnsi="Constantia"/>
        </w:rPr>
        <w:t xml:space="preserve">Small first-aid kit </w:t>
      </w:r>
    </w:p>
    <w:p w:rsidR="007071B8" w:rsidRPr="00A44AD9" w:rsidRDefault="00A44AD9" w:rsidP="00A44AD9">
      <w:pPr>
        <w:numPr>
          <w:ilvl w:val="0"/>
          <w:numId w:val="1"/>
        </w:numPr>
        <w:spacing w:after="0" w:line="240" w:lineRule="auto"/>
        <w:ind w:left="374" w:hanging="187"/>
        <w:rPr>
          <w:rFonts w:ascii="Constantia" w:hAnsi="Constantia"/>
        </w:rPr>
      </w:pPr>
      <w:r>
        <w:rPr>
          <w:rFonts w:ascii="Constantia" w:hAnsi="Constantia"/>
        </w:rPr>
        <w:t>Light</w:t>
      </w:r>
      <w:r w:rsidR="007071B8" w:rsidRPr="00562075">
        <w:rPr>
          <w:rFonts w:ascii="Constantia" w:hAnsi="Constantia"/>
        </w:rPr>
        <w:t xml:space="preserve"> blanket</w:t>
      </w:r>
    </w:p>
    <w:p w:rsidR="005E3AC2" w:rsidRDefault="005E3AC2" w:rsidP="00B958D7">
      <w:pPr>
        <w:spacing w:after="0" w:line="240" w:lineRule="auto"/>
        <w:rPr>
          <w:rFonts w:ascii="Constantia" w:hAnsi="Constantia"/>
        </w:rPr>
      </w:pPr>
    </w:p>
    <w:p w:rsidR="005E3AC2" w:rsidRDefault="005E3AC2" w:rsidP="00B958D7">
      <w:pPr>
        <w:spacing w:after="0" w:line="240" w:lineRule="auto"/>
        <w:rPr>
          <w:rFonts w:ascii="Constantia" w:hAnsi="Constantia"/>
        </w:rPr>
      </w:pPr>
    </w:p>
    <w:p w:rsidR="005E3AC2" w:rsidRPr="00562075" w:rsidRDefault="005E3AC2" w:rsidP="00B958D7">
      <w:pPr>
        <w:spacing w:after="0" w:line="240" w:lineRule="auto"/>
        <w:rPr>
          <w:rFonts w:ascii="Constantia" w:hAnsi="Constantia"/>
        </w:rPr>
      </w:pPr>
    </w:p>
    <w:p w:rsidR="00562075" w:rsidRPr="007071B8" w:rsidRDefault="00562075" w:rsidP="00B958D7">
      <w:pPr>
        <w:spacing w:after="0" w:line="240" w:lineRule="auto"/>
        <w:ind w:left="720"/>
        <w:rPr>
          <w:rFonts w:ascii="Constantia" w:hAnsi="Constantia"/>
        </w:rPr>
      </w:pPr>
    </w:p>
    <w:p w:rsidR="00631A09" w:rsidRDefault="00631A09" w:rsidP="00B958D7">
      <w:pPr>
        <w:pStyle w:val="NoSpacing"/>
        <w:tabs>
          <w:tab w:val="left" w:pos="180"/>
        </w:tabs>
        <w:rPr>
          <w:rFonts w:ascii="Constantia" w:hAnsi="Constantia" w:cs="Times New Roman"/>
        </w:rPr>
      </w:pPr>
      <w:r w:rsidRPr="00981CFF">
        <w:rPr>
          <w:rFonts w:ascii="Constantia" w:hAnsi="Constantia" w:cs="Times New Roman"/>
          <w:b/>
        </w:rPr>
        <w:t>Information Sources</w:t>
      </w:r>
      <w:r w:rsidRPr="00981CFF">
        <w:rPr>
          <w:rFonts w:ascii="Constantia" w:hAnsi="Constantia" w:cs="Times New Roman"/>
        </w:rPr>
        <w:t>:</w:t>
      </w:r>
    </w:p>
    <w:p w:rsidR="00631A09" w:rsidRPr="00631A09" w:rsidRDefault="00BE19B1" w:rsidP="00B958D7">
      <w:pPr>
        <w:pStyle w:val="NoSpacing"/>
        <w:tabs>
          <w:tab w:val="left" w:pos="180"/>
        </w:tabs>
        <w:rPr>
          <w:rFonts w:ascii="Constantia" w:hAnsi="Constantia"/>
        </w:rPr>
      </w:pPr>
      <w:hyperlink r:id="rId12" w:history="1">
        <w:r w:rsidR="00631A09" w:rsidRPr="00631A09">
          <w:rPr>
            <w:rStyle w:val="Hyperlink"/>
            <w:rFonts w:ascii="Constantia" w:hAnsi="Constantia"/>
            <w:color w:val="auto"/>
            <w:u w:val="none"/>
          </w:rPr>
          <w:t>www.eden.lsu.edu</w:t>
        </w:r>
      </w:hyperlink>
      <w:r w:rsidR="00631A09" w:rsidRPr="00631A09">
        <w:rPr>
          <w:rFonts w:ascii="Constantia" w:hAnsi="Constantia"/>
        </w:rPr>
        <w:t xml:space="preserve">; </w:t>
      </w:r>
      <w:hyperlink r:id="rId13" w:history="1">
        <w:r w:rsidR="00631A09" w:rsidRPr="00631A09">
          <w:rPr>
            <w:rStyle w:val="Hyperlink"/>
            <w:rFonts w:ascii="Constantia" w:hAnsi="Constantia" w:cs="Times New Roman"/>
            <w:color w:val="auto"/>
            <w:u w:val="none"/>
          </w:rPr>
          <w:t>www.fema.gov</w:t>
        </w:r>
      </w:hyperlink>
      <w:r w:rsidR="00631A09" w:rsidRPr="00631A09">
        <w:rPr>
          <w:rFonts w:ascii="Constantia" w:hAnsi="Constantia"/>
        </w:rPr>
        <w:t xml:space="preserve">; </w:t>
      </w:r>
      <w:hyperlink r:id="rId14" w:history="1">
        <w:r w:rsidR="00631A09" w:rsidRPr="00631A09">
          <w:rPr>
            <w:rStyle w:val="Hyperlink"/>
            <w:rFonts w:ascii="Constantia" w:hAnsi="Constantia" w:cs="Times New Roman"/>
            <w:color w:val="auto"/>
            <w:u w:val="none"/>
          </w:rPr>
          <w:t>www.ready.gov</w:t>
        </w:r>
      </w:hyperlink>
      <w:r w:rsidR="00631A09" w:rsidRPr="00631A09">
        <w:rPr>
          <w:rFonts w:ascii="Constantia" w:hAnsi="Constantia"/>
        </w:rPr>
        <w:t xml:space="preserve">; </w:t>
      </w:r>
      <w:hyperlink r:id="rId15" w:history="1">
        <w:r w:rsidR="00631A09" w:rsidRPr="00631A09">
          <w:rPr>
            <w:rStyle w:val="Hyperlink"/>
            <w:rFonts w:ascii="Constantia" w:hAnsi="Constantia" w:cs="Times New Roman"/>
            <w:color w:val="auto"/>
            <w:u w:val="none"/>
          </w:rPr>
          <w:t>www.redcross.org</w:t>
        </w:r>
      </w:hyperlink>
    </w:p>
    <w:p w:rsidR="00631A09" w:rsidRDefault="00631A09" w:rsidP="00B958D7">
      <w:pPr>
        <w:pStyle w:val="NoSpacing"/>
        <w:tabs>
          <w:tab w:val="left" w:pos="180"/>
        </w:tabs>
        <w:ind w:left="180"/>
      </w:pPr>
    </w:p>
    <w:p w:rsidR="00631A09" w:rsidRDefault="00631A09" w:rsidP="00B958D7">
      <w:pPr>
        <w:pStyle w:val="NoSpacing"/>
        <w:ind w:firstLine="360"/>
        <w:rPr>
          <w:rFonts w:ascii="Constantia" w:hAnsi="Constantia"/>
          <w:sz w:val="18"/>
          <w:szCs w:val="18"/>
        </w:rPr>
      </w:pPr>
    </w:p>
    <w:p w:rsidR="00631A09" w:rsidRDefault="00631A09" w:rsidP="005E3AC2">
      <w:pPr>
        <w:pStyle w:val="NoSpacing"/>
        <w:tabs>
          <w:tab w:val="left" w:pos="180"/>
        </w:tabs>
        <w:spacing w:before="120"/>
        <w:jc w:val="center"/>
      </w:pPr>
      <w:r w:rsidRPr="003D2E79">
        <w:rPr>
          <w:rFonts w:ascii="Constantia" w:hAnsi="Constantia"/>
          <w:b/>
          <w:sz w:val="28"/>
          <w:szCs w:val="28"/>
          <w:highlight w:val="yellow"/>
        </w:rPr>
        <w:t>Insert Your Non-Discrimination Statement Here</w:t>
      </w:r>
    </w:p>
    <w:sectPr w:rsidR="00631A09" w:rsidSect="00B51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B1" w:rsidRDefault="00BE19B1" w:rsidP="00B51A1B">
      <w:pPr>
        <w:spacing w:after="0" w:line="240" w:lineRule="auto"/>
      </w:pPr>
      <w:r>
        <w:separator/>
      </w:r>
    </w:p>
  </w:endnote>
  <w:endnote w:type="continuationSeparator" w:id="0">
    <w:p w:rsidR="00BE19B1" w:rsidRDefault="00BE19B1" w:rsidP="00B5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B1" w:rsidRDefault="00BE19B1" w:rsidP="00B51A1B">
      <w:pPr>
        <w:spacing w:after="0" w:line="240" w:lineRule="auto"/>
      </w:pPr>
      <w:r>
        <w:separator/>
      </w:r>
    </w:p>
  </w:footnote>
  <w:footnote w:type="continuationSeparator" w:id="0">
    <w:p w:rsidR="00BE19B1" w:rsidRDefault="00BE19B1" w:rsidP="00B5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BD2"/>
    <w:multiLevelType w:val="hybridMultilevel"/>
    <w:tmpl w:val="B748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4065"/>
    <w:multiLevelType w:val="multilevel"/>
    <w:tmpl w:val="4EF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C3021"/>
    <w:multiLevelType w:val="hybridMultilevel"/>
    <w:tmpl w:val="6382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97722"/>
    <w:multiLevelType w:val="hybridMultilevel"/>
    <w:tmpl w:val="5CF24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A79C8"/>
    <w:multiLevelType w:val="multilevel"/>
    <w:tmpl w:val="798A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866E99E-EA43-426E-B624-C0E06C55F2BB}"/>
    <w:docVar w:name="dgnword-eventsink" w:val="2373059089136"/>
  </w:docVars>
  <w:rsids>
    <w:rsidRoot w:val="00B51A1B"/>
    <w:rsid w:val="000B7C08"/>
    <w:rsid w:val="000C510A"/>
    <w:rsid w:val="00167710"/>
    <w:rsid w:val="002D6FB3"/>
    <w:rsid w:val="003155E2"/>
    <w:rsid w:val="003729B6"/>
    <w:rsid w:val="00372E96"/>
    <w:rsid w:val="00483765"/>
    <w:rsid w:val="00562075"/>
    <w:rsid w:val="00590FCE"/>
    <w:rsid w:val="005A3039"/>
    <w:rsid w:val="005C6B7E"/>
    <w:rsid w:val="005E3273"/>
    <w:rsid w:val="005E3AC2"/>
    <w:rsid w:val="006120C3"/>
    <w:rsid w:val="00626CBB"/>
    <w:rsid w:val="00631A09"/>
    <w:rsid w:val="00636894"/>
    <w:rsid w:val="006B3111"/>
    <w:rsid w:val="006C3F29"/>
    <w:rsid w:val="007071B8"/>
    <w:rsid w:val="007E52C7"/>
    <w:rsid w:val="00811A6C"/>
    <w:rsid w:val="00884F7E"/>
    <w:rsid w:val="008B59ED"/>
    <w:rsid w:val="008B7AFD"/>
    <w:rsid w:val="00920D0E"/>
    <w:rsid w:val="009B0F76"/>
    <w:rsid w:val="009B35FA"/>
    <w:rsid w:val="009E602A"/>
    <w:rsid w:val="00A17626"/>
    <w:rsid w:val="00A44AD9"/>
    <w:rsid w:val="00A715DA"/>
    <w:rsid w:val="00A87909"/>
    <w:rsid w:val="00AC386F"/>
    <w:rsid w:val="00AE40B9"/>
    <w:rsid w:val="00B51A1B"/>
    <w:rsid w:val="00B958D7"/>
    <w:rsid w:val="00BB55A3"/>
    <w:rsid w:val="00BD4C32"/>
    <w:rsid w:val="00BD7306"/>
    <w:rsid w:val="00BE19B1"/>
    <w:rsid w:val="00C1684F"/>
    <w:rsid w:val="00CC1070"/>
    <w:rsid w:val="00CC4625"/>
    <w:rsid w:val="00E969FC"/>
    <w:rsid w:val="00F11100"/>
    <w:rsid w:val="00F50488"/>
    <w:rsid w:val="00F9274F"/>
    <w:rsid w:val="00FB6F95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D0BEC-BBE6-4877-877A-2244C562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3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1B"/>
  </w:style>
  <w:style w:type="paragraph" w:styleId="Footer">
    <w:name w:val="footer"/>
    <w:basedOn w:val="Normal"/>
    <w:link w:val="FooterChar"/>
    <w:uiPriority w:val="99"/>
    <w:semiHidden/>
    <w:unhideWhenUsed/>
    <w:rsid w:val="00B5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A1B"/>
  </w:style>
  <w:style w:type="paragraph" w:styleId="BalloonText">
    <w:name w:val="Balloon Text"/>
    <w:basedOn w:val="Normal"/>
    <w:link w:val="BalloonTextChar"/>
    <w:uiPriority w:val="99"/>
    <w:semiHidden/>
    <w:unhideWhenUsed/>
    <w:rsid w:val="00B5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C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32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631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em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en.ls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redcross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ad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EN Site Documents" ma:contentTypeID="0x0101005DADAEE7E350E241B9B8B2F75E99DD1200CD12D6BD3E8549458B6622CDA2719414" ma:contentTypeVersion="2" ma:contentTypeDescription="" ma:contentTypeScope="" ma:versionID="65210a93066c4d82e781bca0c72a557a">
  <xsd:schema xmlns:xsd="http://www.w3.org/2001/XMLSchema" xmlns:p="http://schemas.microsoft.com/office/2006/metadata/properties" xmlns:ns2="c1130f45-4118-43f0-8a4e-b93bc5f02cd3" targetNamespace="http://schemas.microsoft.com/office/2006/metadata/properties" ma:root="true" ma:fieldsID="d65d898fe37d93f6f081b35fae088380" ns2:_="">
    <xsd:import namespace="c1130f45-4118-43f0-8a4e-b93bc5f02cd3"/>
    <xsd:element name="properties">
      <xsd:complexType>
        <xsd:sequence>
          <xsd:element name="documentManagement">
            <xsd:complexType>
              <xsd:all>
                <xsd:element ref="ns2:RelatedTopics" minOccurs="0"/>
                <xsd:element ref="ns2:Description" minOccurs="0"/>
                <xsd:element ref="ns2:Contributo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1130f45-4118-43f0-8a4e-b93bc5f02cd3" elementFormDefault="qualified">
    <xsd:import namespace="http://schemas.microsoft.com/office/2006/documentManagement/types"/>
    <xsd:element name="RelatedTopics" ma:index="8" nillable="true" ma:displayName="Related Topics" ma:list="{7e0180fb-c6c8-40e0-93e0-6a54e82af078}" ma:internalName="RelatedTopics" ma:showField="Title" ma:web="5f789035-bc5a-4c42-952e-1a83ad429c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" ma:index="9" nillable="true" ma:displayName="Description" ma:internalName="Description">
      <xsd:simpleType>
        <xsd:restriction base="dms:Note"/>
      </xsd:simpleType>
    </xsd:element>
    <xsd:element name="Contributors" ma:index="11" nillable="true" ma:displayName="Contributors" ma:list="UserInfo" ma:internalName="Contributo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latedTopics xmlns="c1130f45-4118-43f0-8a4e-b93bc5f02cd3">
      <Value>13</Value>
    </RelatedTopics>
    <Contributors xmlns="c1130f45-4118-43f0-8a4e-b93bc5f02cd3">
      <UserInfo>
        <DisplayName/>
        <AccountId xsi:nil="true"/>
        <AccountType/>
      </UserInfo>
    </Contributors>
    <Description xmlns="c1130f45-4118-43f0-8a4e-b93bc5f02c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2F56-7316-4DFB-A4B5-0B079B419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50363-25E1-4E55-931C-5BB3C7381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0f45-4118-43f0-8a4e-b93bc5f02c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DA7568-2427-4B6D-AB25-EB7F5D08B0F3}">
  <ds:schemaRefs>
    <ds:schemaRef ds:uri="http://schemas.microsoft.com/office/2006/metadata/properties"/>
    <ds:schemaRef ds:uri="c1130f45-4118-43f0-8a4e-b93bc5f02cd3"/>
  </ds:schemaRefs>
</ds:datastoreItem>
</file>

<file path=customXml/itemProps4.xml><?xml version="1.0" encoding="utf-8"?>
<ds:datastoreItem xmlns:ds="http://schemas.openxmlformats.org/officeDocument/2006/customXml" ds:itemID="{FE5C8CD8-0E31-4D44-882F-DB6F59FB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Emergency Preparedness Fact Sheet</vt:lpstr>
    </vt:vector>
  </TitlesOfParts>
  <Company>North Dakota State University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Emergency Preparedness Fact Sheet</dc:title>
  <dc:subject/>
  <dc:creator>colecord</dc:creator>
  <cp:keywords>children, child, disaster, preparedness</cp:keywords>
  <dc:description/>
  <cp:lastModifiedBy>Rick Griffiths</cp:lastModifiedBy>
  <cp:revision>2</cp:revision>
  <dcterms:created xsi:type="dcterms:W3CDTF">2017-06-23T02:45:00Z</dcterms:created>
  <dcterms:modified xsi:type="dcterms:W3CDTF">2017-06-23T02:45:00Z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0x0101005DADAEE7E350E241B9B8B2F75E99DD1200CD12D6BD3E8549458B6622CDA2719414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